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85F48" w14:textId="54974492" w:rsidR="004B4B49" w:rsidRPr="0035390F" w:rsidRDefault="004B4B49" w:rsidP="004B4B49">
      <w:pPr>
        <w:pStyle w:val="Ttulo"/>
        <w:pBdr>
          <w:bottom w:val="single" w:sz="4" w:space="1" w:color="auto"/>
        </w:pBdr>
        <w:spacing w:line="276" w:lineRule="auto"/>
        <w:ind w:left="1296" w:hanging="1296"/>
        <w:jc w:val="right"/>
        <w:rPr>
          <w:color w:val="006FC0"/>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color w:val="006FC0"/>
        </w:rPr>
        <w:t xml:space="preserve">Exp. Núm. </w:t>
      </w:r>
      <w:r>
        <w:rPr>
          <w:color w:val="006FC0"/>
        </w:rPr>
        <w:t>21</w:t>
      </w:r>
      <w:r>
        <w:rPr>
          <w:color w:val="006FC0"/>
        </w:rPr>
        <w:t>/22</w:t>
      </w:r>
    </w:p>
    <w:p w14:paraId="3C7D0F9D" w14:textId="1BCEFECA" w:rsidR="004C75AF" w:rsidRDefault="004B4B49" w:rsidP="004C75AF">
      <w:pPr>
        <w:pStyle w:val="Textoindependiente"/>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20A5581" w14:textId="77777777" w:rsidR="004B4B49" w:rsidRPr="00C50FAA" w:rsidRDefault="004B4B49" w:rsidP="004C75AF">
      <w:pPr>
        <w:pStyle w:val="Textoindependiente"/>
        <w:rPr>
          <w:rFonts w:ascii="Arial" w:hAnsi="Arial" w:cs="Arial"/>
        </w:rPr>
      </w:pPr>
    </w:p>
    <w:p w14:paraId="24CCCC3C" w14:textId="7262BA52" w:rsidR="004C75AF" w:rsidRPr="00F36B67" w:rsidRDefault="004C75AF" w:rsidP="004C75AF">
      <w:pPr>
        <w:pStyle w:val="Textoindependiente"/>
        <w:spacing w:line="276" w:lineRule="auto"/>
        <w:ind w:right="125"/>
        <w:jc w:val="both"/>
        <w:rPr>
          <w:rFonts w:ascii="Arial" w:hAnsi="Arial" w:cs="Arial"/>
          <w:b/>
          <w:bCs/>
          <w:sz w:val="22"/>
          <w:szCs w:val="22"/>
        </w:rPr>
      </w:pPr>
      <w:r w:rsidRPr="00F36B67">
        <w:rPr>
          <w:rFonts w:ascii="Arial" w:hAnsi="Arial" w:cs="Arial"/>
          <w:b/>
          <w:bCs/>
          <w:sz w:val="22"/>
          <w:szCs w:val="22"/>
        </w:rPr>
        <w:t>BASES COMUNES REGULADORES DELS PROCESSOS SELECTIUS PER A LA COBERTURA DEFINITIVA DE LES PLACES VACANTS DE PERSONAL LABORAL DE SALUT CATALUNYA CENTRAL, MITJANÇANT EL SISTEMA DE CONCURS, CORRESPONENTS A L’OFERTA PÚBLICA EXTRAORDINÀRIA 2022 PER A L’ESTABILITZACIÓ DE L’OCUPACIÓ.</w:t>
      </w:r>
    </w:p>
    <w:p w14:paraId="5FC3D73D" w14:textId="77777777" w:rsidR="004C75AF" w:rsidRPr="00C50FAA" w:rsidRDefault="004C75AF" w:rsidP="004C75AF">
      <w:pPr>
        <w:pStyle w:val="Textoindependiente"/>
        <w:spacing w:line="276" w:lineRule="auto"/>
        <w:ind w:right="125"/>
        <w:jc w:val="both"/>
        <w:rPr>
          <w:rFonts w:ascii="Arial" w:hAnsi="Arial" w:cs="Arial"/>
          <w:b/>
          <w:bCs/>
        </w:rPr>
      </w:pPr>
      <w:r w:rsidRPr="00C50FAA">
        <w:rPr>
          <w:rFonts w:ascii="Arial" w:hAnsi="Arial" w:cs="Arial"/>
          <w:b/>
          <w:bCs/>
        </w:rPr>
        <w:t xml:space="preserve"> </w:t>
      </w:r>
    </w:p>
    <w:p w14:paraId="772516E6" w14:textId="77777777" w:rsidR="004C75AF" w:rsidRPr="00C50FAA" w:rsidRDefault="004C75AF" w:rsidP="004C75AF">
      <w:pPr>
        <w:pStyle w:val="Textoindependiente"/>
        <w:spacing w:line="276" w:lineRule="auto"/>
        <w:ind w:right="125"/>
        <w:jc w:val="both"/>
        <w:rPr>
          <w:rFonts w:ascii="Arial" w:hAnsi="Arial" w:cs="Arial"/>
          <w:b/>
          <w:bCs/>
        </w:rPr>
      </w:pPr>
    </w:p>
    <w:p w14:paraId="64EC6A4B" w14:textId="77777777" w:rsidR="004C75AF" w:rsidRPr="00C50FAA" w:rsidRDefault="004C75AF" w:rsidP="004C75AF">
      <w:pPr>
        <w:pStyle w:val="Textoindependiente"/>
        <w:numPr>
          <w:ilvl w:val="0"/>
          <w:numId w:val="10"/>
        </w:numPr>
        <w:spacing w:line="276" w:lineRule="auto"/>
        <w:ind w:right="125" w:hanging="720"/>
        <w:jc w:val="both"/>
        <w:rPr>
          <w:rFonts w:ascii="Arial" w:hAnsi="Arial" w:cs="Arial"/>
          <w:b/>
          <w:bCs/>
        </w:rPr>
      </w:pPr>
      <w:r w:rsidRPr="00C50FAA">
        <w:rPr>
          <w:rFonts w:ascii="Arial" w:hAnsi="Arial" w:cs="Arial"/>
          <w:b/>
          <w:bCs/>
        </w:rPr>
        <w:t xml:space="preserve">OBJECTE I PUBLICITAT </w:t>
      </w:r>
    </w:p>
    <w:p w14:paraId="5CB69915" w14:textId="77777777" w:rsidR="004C75AF" w:rsidRPr="00C50FAA" w:rsidRDefault="004C75AF" w:rsidP="004C75AF">
      <w:pPr>
        <w:pStyle w:val="Textoindependiente"/>
        <w:spacing w:line="276" w:lineRule="auto"/>
        <w:ind w:left="720" w:right="125"/>
        <w:jc w:val="both"/>
        <w:rPr>
          <w:rFonts w:ascii="Arial" w:hAnsi="Arial" w:cs="Arial"/>
          <w:b/>
          <w:bCs/>
        </w:rPr>
      </w:pPr>
    </w:p>
    <w:p w14:paraId="641BB2AA"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Aquestes bases regularan els processos selectius convocats per Salut Catalunya Central per a l’estabilització de les places incloses a l’Oferta Pública Extraordinària aprovada per Resolució de la Gerència de data 30 de maig de 2022 i publicada al Diari Oficial de la Generalitat de Catalunya (DOGC) núm. 8686, de 10 de juny de 2022. </w:t>
      </w:r>
    </w:p>
    <w:p w14:paraId="15A1FD26" w14:textId="77777777" w:rsidR="004C75AF" w:rsidRPr="00C50FAA" w:rsidRDefault="004C75AF" w:rsidP="004C75AF">
      <w:pPr>
        <w:pStyle w:val="Textoindependiente"/>
        <w:spacing w:line="276" w:lineRule="auto"/>
        <w:ind w:right="125"/>
        <w:jc w:val="both"/>
        <w:rPr>
          <w:rFonts w:ascii="Arial" w:hAnsi="Arial" w:cs="Arial"/>
        </w:rPr>
      </w:pPr>
    </w:p>
    <w:p w14:paraId="02796909"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El contingut d’aquestes bases i de la convocatòria es publicarà íntegrament al DOGC i a la web corporativa de Salut Catalunya Central. Tot això, sense perjudici que es puguin utilitzar altres mitjans de difusió adequats. </w:t>
      </w:r>
    </w:p>
    <w:p w14:paraId="06BF23AA" w14:textId="77777777" w:rsidR="004C75AF" w:rsidRPr="00C50FAA" w:rsidRDefault="004C75AF" w:rsidP="004C75AF">
      <w:pPr>
        <w:pStyle w:val="Textoindependiente"/>
        <w:spacing w:line="276" w:lineRule="auto"/>
        <w:ind w:right="125"/>
        <w:jc w:val="both"/>
        <w:rPr>
          <w:rFonts w:ascii="Arial" w:hAnsi="Arial" w:cs="Arial"/>
        </w:rPr>
      </w:pPr>
    </w:p>
    <w:p w14:paraId="6DC7D65F"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Els successius actes de tràmit del procés selectiu que no sigui preceptiu publicar-los a diaris oficials es publicaran a la web de Salut Catalunya Central – Hospital de Berga. </w:t>
      </w:r>
    </w:p>
    <w:p w14:paraId="2677F264" w14:textId="77777777" w:rsidR="004C75AF" w:rsidRPr="00C50FAA" w:rsidRDefault="004C75AF" w:rsidP="004C75AF">
      <w:pPr>
        <w:pStyle w:val="Textoindependiente"/>
        <w:spacing w:line="276" w:lineRule="auto"/>
        <w:ind w:right="125"/>
        <w:jc w:val="both"/>
        <w:rPr>
          <w:rFonts w:ascii="Arial" w:hAnsi="Arial" w:cs="Arial"/>
        </w:rPr>
      </w:pPr>
    </w:p>
    <w:p w14:paraId="629AA2A5" w14:textId="77777777" w:rsidR="004C75AF" w:rsidRPr="00C50FAA" w:rsidRDefault="004C75AF" w:rsidP="004C75AF">
      <w:pPr>
        <w:pStyle w:val="Textoindependiente"/>
        <w:spacing w:line="276" w:lineRule="auto"/>
        <w:ind w:right="125"/>
        <w:jc w:val="both"/>
        <w:rPr>
          <w:rFonts w:ascii="Arial" w:hAnsi="Arial" w:cs="Arial"/>
        </w:rPr>
      </w:pPr>
    </w:p>
    <w:p w14:paraId="615E763F" w14:textId="77777777" w:rsidR="004C75AF" w:rsidRPr="00C50FAA" w:rsidRDefault="004C75AF" w:rsidP="004C75AF">
      <w:pPr>
        <w:pStyle w:val="Textoindependiente"/>
        <w:numPr>
          <w:ilvl w:val="0"/>
          <w:numId w:val="10"/>
        </w:numPr>
        <w:spacing w:line="276" w:lineRule="auto"/>
        <w:ind w:right="125" w:hanging="720"/>
        <w:jc w:val="both"/>
        <w:rPr>
          <w:rFonts w:ascii="Arial" w:hAnsi="Arial" w:cs="Arial"/>
          <w:b/>
          <w:bCs/>
        </w:rPr>
      </w:pPr>
      <w:r w:rsidRPr="00C50FAA">
        <w:rPr>
          <w:rFonts w:ascii="Arial" w:hAnsi="Arial" w:cs="Arial"/>
          <w:b/>
          <w:bCs/>
        </w:rPr>
        <w:t xml:space="preserve">PLACES OBJECTE DE COBERTURA DEFINITIVA </w:t>
      </w:r>
    </w:p>
    <w:p w14:paraId="7FEB34B6" w14:textId="77777777" w:rsidR="004C75AF" w:rsidRPr="00C50FAA" w:rsidRDefault="004C75AF" w:rsidP="004C75AF">
      <w:pPr>
        <w:pStyle w:val="Textoindependiente"/>
        <w:spacing w:line="276" w:lineRule="auto"/>
        <w:ind w:left="720" w:right="125"/>
        <w:jc w:val="both"/>
        <w:rPr>
          <w:rFonts w:ascii="Arial" w:hAnsi="Arial" w:cs="Arial"/>
          <w:b/>
          <w:bCs/>
        </w:rPr>
      </w:pPr>
    </w:p>
    <w:p w14:paraId="7D52248C"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Els llocs de treball a proveir estan es portaran a terme mitjançant el sistema de selecció per concurs, previst per a l’estabilització de l’ocupació temporal d’acord amb les disposicions addicionals 6 i 8, respectivament, de la Llei 20/2021, de 28 de desembre. </w:t>
      </w:r>
    </w:p>
    <w:p w14:paraId="53510791" w14:textId="77777777" w:rsidR="004C75AF" w:rsidRPr="00C50FAA" w:rsidRDefault="004C75AF" w:rsidP="004C75AF">
      <w:pPr>
        <w:pStyle w:val="Textoindependiente"/>
        <w:spacing w:line="276" w:lineRule="auto"/>
        <w:ind w:right="125"/>
        <w:jc w:val="both"/>
        <w:rPr>
          <w:rFonts w:ascii="Arial" w:hAnsi="Arial" w:cs="Arial"/>
        </w:rPr>
      </w:pPr>
    </w:p>
    <w:p w14:paraId="669C377D"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A l’annex d’aquestes bases s’identifiquen les places, els requisits específics de participació, els barems de valoració dels mèrits i el lloc de treball vinculat d’acord amb els instruments de planificació de Salut Catalunya Central. </w:t>
      </w:r>
    </w:p>
    <w:p w14:paraId="1209B33E" w14:textId="77777777" w:rsidR="004C75AF" w:rsidRPr="00C50FAA" w:rsidRDefault="004C75AF" w:rsidP="004C75AF">
      <w:pPr>
        <w:pStyle w:val="Textoindependiente"/>
        <w:spacing w:line="276" w:lineRule="auto"/>
        <w:ind w:right="125"/>
        <w:jc w:val="both"/>
        <w:rPr>
          <w:rFonts w:ascii="Arial" w:hAnsi="Arial" w:cs="Arial"/>
        </w:rPr>
      </w:pPr>
    </w:p>
    <w:p w14:paraId="192E1C88"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Les places subjectes al sistema de selecció de concurs són les següents (disposicions addicionals 6a i 8a):</w:t>
      </w:r>
    </w:p>
    <w:p w14:paraId="19093A11" w14:textId="77777777" w:rsidR="004C75AF" w:rsidRPr="00C50FAA" w:rsidRDefault="004C75AF" w:rsidP="004C75AF">
      <w:pPr>
        <w:pStyle w:val="Textoindependiente"/>
        <w:spacing w:line="276" w:lineRule="auto"/>
        <w:ind w:right="125"/>
        <w:jc w:val="both"/>
        <w:rPr>
          <w:rFonts w:ascii="Arial" w:hAnsi="Arial" w:cs="Arial"/>
        </w:rPr>
      </w:pPr>
    </w:p>
    <w:tbl>
      <w:tblPr>
        <w:tblStyle w:val="Tablaconcuadrcula"/>
        <w:tblW w:w="0" w:type="auto"/>
        <w:tblInd w:w="1075" w:type="dxa"/>
        <w:tblLook w:val="04A0" w:firstRow="1" w:lastRow="0" w:firstColumn="1" w:lastColumn="0" w:noHBand="0" w:noVBand="1"/>
      </w:tblPr>
      <w:tblGrid>
        <w:gridCol w:w="2294"/>
        <w:gridCol w:w="1842"/>
        <w:gridCol w:w="844"/>
        <w:gridCol w:w="1525"/>
        <w:gridCol w:w="850"/>
      </w:tblGrid>
      <w:tr w:rsidR="004C75AF" w:rsidRPr="00C50FAA" w14:paraId="1DC4FA06" w14:textId="77777777" w:rsidTr="00304898">
        <w:tc>
          <w:tcPr>
            <w:tcW w:w="2294" w:type="dxa"/>
            <w:shd w:val="clear" w:color="auto" w:fill="D9D9D9" w:themeFill="background1" w:themeFillShade="D9"/>
          </w:tcPr>
          <w:p w14:paraId="12055B8C"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Denominació</w:t>
            </w:r>
          </w:p>
        </w:tc>
        <w:tc>
          <w:tcPr>
            <w:tcW w:w="1842" w:type="dxa"/>
            <w:shd w:val="clear" w:color="auto" w:fill="D9D9D9" w:themeFill="background1" w:themeFillShade="D9"/>
          </w:tcPr>
          <w:p w14:paraId="7295B444"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 xml:space="preserve">Categoria </w:t>
            </w:r>
          </w:p>
        </w:tc>
        <w:tc>
          <w:tcPr>
            <w:tcW w:w="844" w:type="dxa"/>
            <w:shd w:val="clear" w:color="auto" w:fill="D9D9D9" w:themeFill="background1" w:themeFillShade="D9"/>
          </w:tcPr>
          <w:p w14:paraId="74318D8F"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Grup</w:t>
            </w:r>
          </w:p>
        </w:tc>
        <w:tc>
          <w:tcPr>
            <w:tcW w:w="1525" w:type="dxa"/>
            <w:shd w:val="clear" w:color="auto" w:fill="D9D9D9" w:themeFill="background1" w:themeFillShade="D9"/>
          </w:tcPr>
          <w:p w14:paraId="2C10A6B4"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Nombre</w:t>
            </w:r>
          </w:p>
        </w:tc>
        <w:tc>
          <w:tcPr>
            <w:tcW w:w="850" w:type="dxa"/>
            <w:shd w:val="clear" w:color="auto" w:fill="D9D9D9" w:themeFill="background1" w:themeFillShade="D9"/>
          </w:tcPr>
          <w:p w14:paraId="15D815B2"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Torn</w:t>
            </w:r>
          </w:p>
        </w:tc>
      </w:tr>
      <w:tr w:rsidR="004C75AF" w:rsidRPr="00C50FAA" w14:paraId="3FFE1617" w14:textId="77777777" w:rsidTr="00304898">
        <w:tc>
          <w:tcPr>
            <w:tcW w:w="2294" w:type="dxa"/>
          </w:tcPr>
          <w:p w14:paraId="28B8800A"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Infermeria</w:t>
            </w:r>
          </w:p>
        </w:tc>
        <w:tc>
          <w:tcPr>
            <w:tcW w:w="1842" w:type="dxa"/>
          </w:tcPr>
          <w:p w14:paraId="4914BA87"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AS-TGM</w:t>
            </w:r>
          </w:p>
        </w:tc>
        <w:tc>
          <w:tcPr>
            <w:tcW w:w="844" w:type="dxa"/>
          </w:tcPr>
          <w:p w14:paraId="3B449E0B"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2.2</w:t>
            </w:r>
          </w:p>
        </w:tc>
        <w:tc>
          <w:tcPr>
            <w:tcW w:w="1525" w:type="dxa"/>
          </w:tcPr>
          <w:p w14:paraId="526FCD08" w14:textId="5E67D0CC" w:rsidR="004C75AF" w:rsidRPr="00C50FAA" w:rsidRDefault="009F2CAF" w:rsidP="00304898">
            <w:pPr>
              <w:pStyle w:val="Textoindependiente"/>
              <w:spacing w:line="276" w:lineRule="auto"/>
              <w:ind w:right="125"/>
              <w:jc w:val="both"/>
              <w:rPr>
                <w:rFonts w:ascii="Arial" w:hAnsi="Arial" w:cs="Arial"/>
              </w:rPr>
            </w:pPr>
            <w:r>
              <w:rPr>
                <w:rFonts w:ascii="Arial" w:hAnsi="Arial" w:cs="Arial"/>
              </w:rPr>
              <w:t>2</w:t>
            </w:r>
          </w:p>
        </w:tc>
        <w:tc>
          <w:tcPr>
            <w:tcW w:w="850" w:type="dxa"/>
          </w:tcPr>
          <w:p w14:paraId="26199F39"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Lliure</w:t>
            </w:r>
          </w:p>
        </w:tc>
      </w:tr>
      <w:tr w:rsidR="004C75AF" w:rsidRPr="00C50FAA" w14:paraId="019FC102" w14:textId="77777777" w:rsidTr="00304898">
        <w:tc>
          <w:tcPr>
            <w:tcW w:w="2294" w:type="dxa"/>
          </w:tcPr>
          <w:p w14:paraId="11A235AB"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Fisioterapeuta</w:t>
            </w:r>
          </w:p>
        </w:tc>
        <w:tc>
          <w:tcPr>
            <w:tcW w:w="1842" w:type="dxa"/>
          </w:tcPr>
          <w:p w14:paraId="16F19546"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AS-TGM</w:t>
            </w:r>
          </w:p>
        </w:tc>
        <w:tc>
          <w:tcPr>
            <w:tcW w:w="844" w:type="dxa"/>
          </w:tcPr>
          <w:p w14:paraId="4CF86217"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2.2</w:t>
            </w:r>
          </w:p>
        </w:tc>
        <w:tc>
          <w:tcPr>
            <w:tcW w:w="1525" w:type="dxa"/>
          </w:tcPr>
          <w:p w14:paraId="6FD7E704"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1</w:t>
            </w:r>
          </w:p>
        </w:tc>
        <w:tc>
          <w:tcPr>
            <w:tcW w:w="850" w:type="dxa"/>
          </w:tcPr>
          <w:p w14:paraId="48C67C6A"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Lliure</w:t>
            </w:r>
          </w:p>
        </w:tc>
      </w:tr>
      <w:tr w:rsidR="004C75AF" w:rsidRPr="00C50FAA" w14:paraId="041D48D4" w14:textId="77777777" w:rsidTr="00304898">
        <w:tc>
          <w:tcPr>
            <w:tcW w:w="2294" w:type="dxa"/>
          </w:tcPr>
          <w:p w14:paraId="68BC1CAD"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TCAI</w:t>
            </w:r>
          </w:p>
        </w:tc>
        <w:tc>
          <w:tcPr>
            <w:tcW w:w="1842" w:type="dxa"/>
          </w:tcPr>
          <w:p w14:paraId="13A50679"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AS-TFPT</w:t>
            </w:r>
          </w:p>
        </w:tc>
        <w:tc>
          <w:tcPr>
            <w:tcW w:w="844" w:type="dxa"/>
          </w:tcPr>
          <w:p w14:paraId="3CF604EF"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3</w:t>
            </w:r>
          </w:p>
        </w:tc>
        <w:tc>
          <w:tcPr>
            <w:tcW w:w="1525" w:type="dxa"/>
          </w:tcPr>
          <w:p w14:paraId="45280869"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1</w:t>
            </w:r>
          </w:p>
        </w:tc>
        <w:tc>
          <w:tcPr>
            <w:tcW w:w="850" w:type="dxa"/>
          </w:tcPr>
          <w:p w14:paraId="2BD777D7"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Lliure</w:t>
            </w:r>
          </w:p>
        </w:tc>
      </w:tr>
      <w:tr w:rsidR="004C75AF" w:rsidRPr="00C50FAA" w14:paraId="481183CA" w14:textId="77777777" w:rsidTr="00304898">
        <w:tc>
          <w:tcPr>
            <w:tcW w:w="2294" w:type="dxa"/>
          </w:tcPr>
          <w:p w14:paraId="727F98B2"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Tècnic/a Laboratori</w:t>
            </w:r>
          </w:p>
        </w:tc>
        <w:tc>
          <w:tcPr>
            <w:tcW w:w="1842" w:type="dxa"/>
          </w:tcPr>
          <w:p w14:paraId="2411E0E6"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AS-TFPT</w:t>
            </w:r>
          </w:p>
        </w:tc>
        <w:tc>
          <w:tcPr>
            <w:tcW w:w="844" w:type="dxa"/>
          </w:tcPr>
          <w:p w14:paraId="5CED9153"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3</w:t>
            </w:r>
          </w:p>
        </w:tc>
        <w:tc>
          <w:tcPr>
            <w:tcW w:w="1525" w:type="dxa"/>
          </w:tcPr>
          <w:p w14:paraId="20ECF8B8"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1</w:t>
            </w:r>
          </w:p>
        </w:tc>
        <w:tc>
          <w:tcPr>
            <w:tcW w:w="850" w:type="dxa"/>
          </w:tcPr>
          <w:p w14:paraId="3E0E5CF9"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Lliure</w:t>
            </w:r>
          </w:p>
        </w:tc>
      </w:tr>
      <w:tr w:rsidR="004C75AF" w:rsidRPr="00C50FAA" w14:paraId="641F0F84" w14:textId="77777777" w:rsidTr="00304898">
        <w:tc>
          <w:tcPr>
            <w:tcW w:w="2294" w:type="dxa"/>
          </w:tcPr>
          <w:p w14:paraId="62F9B339"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Tècnic/a Radiologia</w:t>
            </w:r>
          </w:p>
        </w:tc>
        <w:tc>
          <w:tcPr>
            <w:tcW w:w="1842" w:type="dxa"/>
          </w:tcPr>
          <w:p w14:paraId="205D7F8E"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AS-TFPT</w:t>
            </w:r>
          </w:p>
        </w:tc>
        <w:tc>
          <w:tcPr>
            <w:tcW w:w="844" w:type="dxa"/>
          </w:tcPr>
          <w:p w14:paraId="3DF32900"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3</w:t>
            </w:r>
          </w:p>
        </w:tc>
        <w:tc>
          <w:tcPr>
            <w:tcW w:w="1525" w:type="dxa"/>
          </w:tcPr>
          <w:p w14:paraId="3478CA9B"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1</w:t>
            </w:r>
          </w:p>
        </w:tc>
        <w:tc>
          <w:tcPr>
            <w:tcW w:w="850" w:type="dxa"/>
          </w:tcPr>
          <w:p w14:paraId="19015B7A"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Lliure</w:t>
            </w:r>
          </w:p>
        </w:tc>
      </w:tr>
      <w:tr w:rsidR="004C75AF" w:rsidRPr="00C50FAA" w14:paraId="21B81FE7" w14:textId="77777777" w:rsidTr="00304898">
        <w:tc>
          <w:tcPr>
            <w:tcW w:w="2294" w:type="dxa"/>
          </w:tcPr>
          <w:p w14:paraId="16A31DA3"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Tècnic Informàtic</w:t>
            </w:r>
          </w:p>
        </w:tc>
        <w:tc>
          <w:tcPr>
            <w:tcW w:w="1842" w:type="dxa"/>
          </w:tcPr>
          <w:p w14:paraId="0AB4B229"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PAS-TFPT</w:t>
            </w:r>
          </w:p>
        </w:tc>
        <w:tc>
          <w:tcPr>
            <w:tcW w:w="844" w:type="dxa"/>
          </w:tcPr>
          <w:p w14:paraId="51238E5C"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6</w:t>
            </w:r>
          </w:p>
        </w:tc>
        <w:tc>
          <w:tcPr>
            <w:tcW w:w="1525" w:type="dxa"/>
          </w:tcPr>
          <w:p w14:paraId="5C19337D"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1</w:t>
            </w:r>
          </w:p>
        </w:tc>
        <w:tc>
          <w:tcPr>
            <w:tcW w:w="850" w:type="dxa"/>
          </w:tcPr>
          <w:p w14:paraId="4DD93AF8"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Lliure</w:t>
            </w:r>
          </w:p>
        </w:tc>
      </w:tr>
      <w:tr w:rsidR="004C75AF" w:rsidRPr="00C50FAA" w14:paraId="53923121" w14:textId="77777777" w:rsidTr="00304898">
        <w:tc>
          <w:tcPr>
            <w:tcW w:w="2294" w:type="dxa"/>
          </w:tcPr>
          <w:p w14:paraId="2FAC924C"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Portalliteres</w:t>
            </w:r>
          </w:p>
        </w:tc>
        <w:tc>
          <w:tcPr>
            <w:tcW w:w="1842" w:type="dxa"/>
          </w:tcPr>
          <w:p w14:paraId="0A753BFD"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AS-PAS-SUB</w:t>
            </w:r>
          </w:p>
        </w:tc>
        <w:tc>
          <w:tcPr>
            <w:tcW w:w="844" w:type="dxa"/>
          </w:tcPr>
          <w:p w14:paraId="4E8B0C3C"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7</w:t>
            </w:r>
          </w:p>
        </w:tc>
        <w:tc>
          <w:tcPr>
            <w:tcW w:w="1525" w:type="dxa"/>
          </w:tcPr>
          <w:p w14:paraId="476143E5" w14:textId="64AB543E" w:rsidR="004C75AF" w:rsidRPr="00C50FAA" w:rsidRDefault="009F2CAF" w:rsidP="00304898">
            <w:pPr>
              <w:pStyle w:val="Textoindependiente"/>
              <w:spacing w:line="276" w:lineRule="auto"/>
              <w:ind w:right="125"/>
              <w:jc w:val="both"/>
              <w:rPr>
                <w:rFonts w:ascii="Arial" w:hAnsi="Arial" w:cs="Arial"/>
              </w:rPr>
            </w:pPr>
            <w:r>
              <w:rPr>
                <w:rFonts w:ascii="Arial" w:hAnsi="Arial" w:cs="Arial"/>
              </w:rPr>
              <w:t>2</w:t>
            </w:r>
          </w:p>
        </w:tc>
        <w:tc>
          <w:tcPr>
            <w:tcW w:w="850" w:type="dxa"/>
          </w:tcPr>
          <w:p w14:paraId="797689D2" w14:textId="77777777" w:rsidR="004C75AF" w:rsidRPr="00C50FAA" w:rsidRDefault="004C75AF" w:rsidP="00304898">
            <w:pPr>
              <w:pStyle w:val="Textoindependiente"/>
              <w:spacing w:line="276" w:lineRule="auto"/>
              <w:ind w:right="125"/>
              <w:jc w:val="both"/>
              <w:rPr>
                <w:rFonts w:ascii="Arial" w:hAnsi="Arial" w:cs="Arial"/>
              </w:rPr>
            </w:pPr>
            <w:r w:rsidRPr="00C50FAA">
              <w:rPr>
                <w:rFonts w:ascii="Arial" w:hAnsi="Arial" w:cs="Arial"/>
              </w:rPr>
              <w:t>Lliure</w:t>
            </w:r>
          </w:p>
        </w:tc>
      </w:tr>
      <w:tr w:rsidR="004C75AF" w:rsidRPr="00C50FAA" w14:paraId="0B4A0164" w14:textId="77777777" w:rsidTr="00304898">
        <w:tc>
          <w:tcPr>
            <w:tcW w:w="4980" w:type="dxa"/>
            <w:gridSpan w:val="3"/>
            <w:shd w:val="clear" w:color="auto" w:fill="D9D9D9" w:themeFill="background1" w:themeFillShade="D9"/>
          </w:tcPr>
          <w:p w14:paraId="2A7391EF" w14:textId="77777777" w:rsidR="004C75AF" w:rsidRPr="00C50FAA" w:rsidRDefault="004C75AF" w:rsidP="00304898">
            <w:pPr>
              <w:pStyle w:val="Textoindependiente"/>
              <w:spacing w:line="276" w:lineRule="auto"/>
              <w:ind w:right="125"/>
              <w:jc w:val="right"/>
              <w:rPr>
                <w:rFonts w:ascii="Arial" w:hAnsi="Arial" w:cs="Arial"/>
                <w:b/>
                <w:bCs/>
              </w:rPr>
            </w:pPr>
            <w:r w:rsidRPr="00C50FAA">
              <w:rPr>
                <w:rFonts w:ascii="Arial" w:hAnsi="Arial" w:cs="Arial"/>
                <w:b/>
                <w:bCs/>
              </w:rPr>
              <w:t>Total</w:t>
            </w:r>
          </w:p>
        </w:tc>
        <w:tc>
          <w:tcPr>
            <w:tcW w:w="2375" w:type="dxa"/>
            <w:gridSpan w:val="2"/>
            <w:shd w:val="clear" w:color="auto" w:fill="D9D9D9" w:themeFill="background1" w:themeFillShade="D9"/>
          </w:tcPr>
          <w:p w14:paraId="2EB25A96" w14:textId="77777777" w:rsidR="004C75AF" w:rsidRPr="00C50FAA" w:rsidRDefault="004C75AF" w:rsidP="00304898">
            <w:pPr>
              <w:pStyle w:val="Textoindependiente"/>
              <w:spacing w:line="276" w:lineRule="auto"/>
              <w:ind w:right="125"/>
              <w:jc w:val="center"/>
              <w:rPr>
                <w:rFonts w:ascii="Arial" w:hAnsi="Arial" w:cs="Arial"/>
                <w:b/>
                <w:bCs/>
              </w:rPr>
            </w:pPr>
            <w:r w:rsidRPr="00C50FAA">
              <w:rPr>
                <w:rFonts w:ascii="Arial" w:hAnsi="Arial" w:cs="Arial"/>
                <w:b/>
                <w:bCs/>
              </w:rPr>
              <w:t>9</w:t>
            </w:r>
          </w:p>
        </w:tc>
      </w:tr>
    </w:tbl>
    <w:p w14:paraId="31240516" w14:textId="4A2E78FF" w:rsidR="004C75AF" w:rsidRDefault="004C75AF" w:rsidP="004C75AF">
      <w:pPr>
        <w:pStyle w:val="Textoindependiente"/>
        <w:spacing w:line="276" w:lineRule="auto"/>
        <w:ind w:right="125"/>
        <w:jc w:val="both"/>
        <w:rPr>
          <w:rFonts w:ascii="Arial" w:hAnsi="Arial" w:cs="Arial"/>
        </w:rPr>
      </w:pPr>
    </w:p>
    <w:p w14:paraId="73E4A4F4" w14:textId="25990813" w:rsidR="004B4B49" w:rsidRDefault="004B4B49" w:rsidP="004C75AF">
      <w:pPr>
        <w:pStyle w:val="Textoindependiente"/>
        <w:spacing w:line="276" w:lineRule="auto"/>
        <w:ind w:right="125"/>
        <w:jc w:val="both"/>
        <w:rPr>
          <w:rFonts w:ascii="Arial" w:hAnsi="Arial" w:cs="Arial"/>
        </w:rPr>
      </w:pPr>
    </w:p>
    <w:p w14:paraId="7AD775E0" w14:textId="77777777" w:rsidR="004B4B49" w:rsidRPr="00C50FAA" w:rsidRDefault="004B4B49" w:rsidP="004C75AF">
      <w:pPr>
        <w:pStyle w:val="Textoindependiente"/>
        <w:spacing w:line="276" w:lineRule="auto"/>
        <w:ind w:right="125"/>
        <w:jc w:val="both"/>
        <w:rPr>
          <w:rFonts w:ascii="Arial" w:hAnsi="Arial" w:cs="Arial"/>
        </w:rPr>
      </w:pPr>
    </w:p>
    <w:p w14:paraId="4DE3F9D4" w14:textId="77777777" w:rsidR="004C75AF" w:rsidRPr="00C50FAA" w:rsidRDefault="004C75AF" w:rsidP="004C75AF">
      <w:pPr>
        <w:pStyle w:val="Textoindependiente"/>
        <w:spacing w:line="276" w:lineRule="auto"/>
        <w:ind w:right="125"/>
        <w:jc w:val="both"/>
        <w:rPr>
          <w:rFonts w:ascii="Arial" w:hAnsi="Arial" w:cs="Arial"/>
        </w:rPr>
      </w:pPr>
    </w:p>
    <w:p w14:paraId="3DF415E1" w14:textId="77777777" w:rsidR="004C75AF" w:rsidRPr="00C50FAA" w:rsidRDefault="004C75AF" w:rsidP="004C75AF">
      <w:pPr>
        <w:pStyle w:val="Textoindependiente"/>
        <w:numPr>
          <w:ilvl w:val="0"/>
          <w:numId w:val="10"/>
        </w:numPr>
        <w:spacing w:line="276" w:lineRule="auto"/>
        <w:ind w:right="125" w:hanging="720"/>
        <w:jc w:val="both"/>
        <w:rPr>
          <w:rFonts w:ascii="Arial" w:hAnsi="Arial" w:cs="Arial"/>
          <w:b/>
          <w:bCs/>
        </w:rPr>
      </w:pPr>
      <w:r w:rsidRPr="00C50FAA">
        <w:rPr>
          <w:rFonts w:ascii="Arial" w:hAnsi="Arial" w:cs="Arial"/>
          <w:b/>
          <w:bCs/>
        </w:rPr>
        <w:lastRenderedPageBreak/>
        <w:t>REQUISITS GENERALS DE PARTICIPACIÓ</w:t>
      </w:r>
    </w:p>
    <w:p w14:paraId="57F826BD" w14:textId="77777777" w:rsidR="004C75AF" w:rsidRPr="00C50FAA" w:rsidRDefault="004C75AF" w:rsidP="004C75AF">
      <w:pPr>
        <w:pStyle w:val="Textoindependiente"/>
        <w:spacing w:line="276" w:lineRule="auto"/>
        <w:ind w:left="720" w:right="125"/>
        <w:jc w:val="both"/>
        <w:rPr>
          <w:rFonts w:ascii="Arial" w:hAnsi="Arial" w:cs="Arial"/>
          <w:b/>
          <w:bCs/>
        </w:rPr>
      </w:pPr>
    </w:p>
    <w:p w14:paraId="65F2FDDE"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Per tal de ser admès/a als procediments selectius, la persona aspirant, a més dels requisits específics que s’assenyalen a l’annex d’aquestes bases per a cada procés en concret, ha de reunir els següents requisits: </w:t>
      </w:r>
    </w:p>
    <w:p w14:paraId="36022C5A" w14:textId="77777777" w:rsidR="004C75AF" w:rsidRPr="00C50FAA" w:rsidRDefault="004C75AF" w:rsidP="004C75AF">
      <w:pPr>
        <w:pStyle w:val="Textoindependiente"/>
        <w:spacing w:line="276" w:lineRule="auto"/>
        <w:ind w:right="125"/>
        <w:jc w:val="both"/>
        <w:rPr>
          <w:rFonts w:ascii="Arial" w:hAnsi="Arial" w:cs="Arial"/>
        </w:rPr>
      </w:pPr>
    </w:p>
    <w:p w14:paraId="0C6C5875" w14:textId="77777777" w:rsidR="004C75AF" w:rsidRPr="00C50FAA" w:rsidRDefault="004C75AF" w:rsidP="004C75AF">
      <w:pPr>
        <w:pStyle w:val="Ttol11"/>
        <w:numPr>
          <w:ilvl w:val="0"/>
          <w:numId w:val="1"/>
        </w:numPr>
        <w:jc w:val="both"/>
        <w:rPr>
          <w:rFonts w:ascii="Arial" w:hAnsi="Arial" w:cs="Arial"/>
          <w:b w:val="0"/>
          <w:bCs w:val="0"/>
        </w:rPr>
      </w:pPr>
      <w:r w:rsidRPr="00C50FAA">
        <w:rPr>
          <w:rFonts w:ascii="Arial" w:hAnsi="Arial" w:cs="Arial"/>
          <w:b w:val="0"/>
          <w:bCs w:val="0"/>
        </w:rPr>
        <w:t xml:space="preserve">Tenir complerta l’edat mínima establerta a la legislació vigent i no excedir, en el seu cas, de l’edat màxima de jubilació, o d’altra que s’estableixi per llei. </w:t>
      </w:r>
    </w:p>
    <w:p w14:paraId="338A393A" w14:textId="77777777" w:rsidR="004C75AF" w:rsidRPr="00C50FAA" w:rsidRDefault="004C75AF" w:rsidP="004C75AF">
      <w:pPr>
        <w:pStyle w:val="Ttol11"/>
        <w:ind w:left="1080"/>
        <w:jc w:val="both"/>
        <w:rPr>
          <w:rFonts w:ascii="Arial" w:hAnsi="Arial" w:cs="Arial"/>
          <w:b w:val="0"/>
          <w:bCs w:val="0"/>
        </w:rPr>
      </w:pPr>
    </w:p>
    <w:p w14:paraId="58C22CCD" w14:textId="77777777" w:rsidR="004C75AF" w:rsidRPr="00C50FAA" w:rsidRDefault="004C75AF" w:rsidP="004C75AF">
      <w:pPr>
        <w:pStyle w:val="Ttol11"/>
        <w:numPr>
          <w:ilvl w:val="0"/>
          <w:numId w:val="1"/>
        </w:numPr>
        <w:jc w:val="both"/>
        <w:rPr>
          <w:rFonts w:ascii="Arial" w:hAnsi="Arial" w:cs="Arial"/>
          <w:b w:val="0"/>
          <w:bCs w:val="0"/>
        </w:rPr>
      </w:pPr>
      <w:r w:rsidRPr="00C50FAA">
        <w:rPr>
          <w:rFonts w:ascii="Arial" w:hAnsi="Arial" w:cs="Arial"/>
          <w:b w:val="0"/>
          <w:bCs w:val="0"/>
        </w:rPr>
        <w:t>Pertànyer a qualsevol dels estats membres de la Unió Europea o disposar de permís de treball i NIE en vigor per a l’ocupació objecte d’aquesta convocatòria en el cas de no pertànyer a cap dels estats membres de la Unió Europea, o bé estar en condicions de poder disposar-ne a la data de resolució del present procediment.</w:t>
      </w:r>
    </w:p>
    <w:p w14:paraId="2C3DA04C" w14:textId="77777777" w:rsidR="004C75AF" w:rsidRPr="00C50FAA" w:rsidRDefault="004C75AF" w:rsidP="004C75AF">
      <w:pPr>
        <w:pStyle w:val="Prrafodelista"/>
        <w:rPr>
          <w:rFonts w:ascii="Arial" w:hAnsi="Arial" w:cs="Arial"/>
          <w:b/>
          <w:bCs/>
        </w:rPr>
      </w:pPr>
    </w:p>
    <w:p w14:paraId="533B45B2" w14:textId="77777777" w:rsidR="004C75AF" w:rsidRPr="00C50FAA" w:rsidRDefault="004C75AF" w:rsidP="004C75AF">
      <w:pPr>
        <w:pStyle w:val="Ttol11"/>
        <w:numPr>
          <w:ilvl w:val="0"/>
          <w:numId w:val="1"/>
        </w:numPr>
        <w:jc w:val="both"/>
        <w:rPr>
          <w:rFonts w:ascii="Arial" w:hAnsi="Arial" w:cs="Arial"/>
          <w:b w:val="0"/>
          <w:bCs w:val="0"/>
        </w:rPr>
      </w:pPr>
      <w:r w:rsidRPr="00C50FAA">
        <w:rPr>
          <w:rFonts w:ascii="Arial" w:hAnsi="Arial" w:cs="Arial"/>
          <w:b w:val="0"/>
          <w:bCs w:val="0"/>
        </w:rPr>
        <w:t xml:space="preserve">Estar en possessió del títol acadèmic oficial exigit per a l’ingrés en cada grup i categoria per cada procediment en concret expedit per un centre formatiu de l’estat espanyol o bé, en el seu defecte, degudament homologat per l’organisme estatal competent. En tot cas, es requereix titulació reglada obtinguda, no essent suficient estudis sense finalitzar. </w:t>
      </w:r>
    </w:p>
    <w:p w14:paraId="23ED9F73" w14:textId="77777777" w:rsidR="004C75AF" w:rsidRPr="00C50FAA" w:rsidRDefault="004C75AF" w:rsidP="004C75AF">
      <w:pPr>
        <w:pStyle w:val="Prrafodelista"/>
        <w:rPr>
          <w:rFonts w:ascii="Arial" w:hAnsi="Arial" w:cs="Arial"/>
          <w:b/>
          <w:bCs/>
        </w:rPr>
      </w:pPr>
    </w:p>
    <w:p w14:paraId="7F59AEFC" w14:textId="77777777" w:rsidR="004C75AF" w:rsidRPr="00C50FAA" w:rsidRDefault="004C75AF" w:rsidP="004C75AF">
      <w:pPr>
        <w:pStyle w:val="Ttol11"/>
        <w:numPr>
          <w:ilvl w:val="0"/>
          <w:numId w:val="1"/>
        </w:numPr>
        <w:jc w:val="both"/>
        <w:rPr>
          <w:rFonts w:ascii="Arial" w:hAnsi="Arial" w:cs="Arial"/>
          <w:b w:val="0"/>
          <w:bCs w:val="0"/>
        </w:rPr>
      </w:pPr>
      <w:r w:rsidRPr="00C50FAA">
        <w:rPr>
          <w:rFonts w:ascii="Arial" w:hAnsi="Arial" w:cs="Arial"/>
          <w:b w:val="0"/>
          <w:bCs w:val="0"/>
        </w:rPr>
        <w:t xml:space="preserve">Els/les aspirants admesos/es en el procés selectiu que no tinguin la nacionalitat espanyola han d’acreditar el coneixement de la llengua castellana, tant en l’expressió oral com en l’escrita, amb un nivell adequat segons el perfil lingüístic exigit per a cada plaça d’acord amb la normativa d’aplicació. </w:t>
      </w:r>
    </w:p>
    <w:p w14:paraId="2E9AEE70" w14:textId="77777777" w:rsidR="004C75AF" w:rsidRPr="00C50FAA" w:rsidRDefault="004C75AF" w:rsidP="004C75AF">
      <w:pPr>
        <w:pStyle w:val="Ttol11"/>
        <w:ind w:left="1080"/>
        <w:jc w:val="both"/>
        <w:rPr>
          <w:rFonts w:ascii="Arial" w:hAnsi="Arial" w:cs="Arial"/>
          <w:b w:val="0"/>
          <w:bCs w:val="0"/>
        </w:rPr>
      </w:pPr>
    </w:p>
    <w:p w14:paraId="08B9FFF4" w14:textId="77777777" w:rsidR="004C75AF" w:rsidRPr="00C50FAA" w:rsidRDefault="004C75AF" w:rsidP="004C75AF">
      <w:pPr>
        <w:pStyle w:val="Ttol11"/>
        <w:ind w:left="1080"/>
        <w:jc w:val="both"/>
        <w:rPr>
          <w:rFonts w:ascii="Arial" w:hAnsi="Arial" w:cs="Arial"/>
          <w:b w:val="0"/>
          <w:bCs w:val="0"/>
        </w:rPr>
      </w:pPr>
      <w:r w:rsidRPr="00C50FAA">
        <w:rPr>
          <w:rFonts w:ascii="Arial" w:hAnsi="Arial" w:cs="Arial"/>
          <w:b w:val="0"/>
          <w:bCs w:val="0"/>
        </w:rPr>
        <w:t xml:space="preserve">Els/les aspirants que no comptin amb el certificat o títols esmentats, hauran de realitzar una prova de llengua castellana de caràcter obligatori i eliminatori, l a qual es qualificarà d’apte/a o no apte/a. Aquesta prova consistirà en un exercici de comprensió oral i un altre de caràcter escrit equivalent al nivell requerit d’acord amb cada procés selectiu en concret. </w:t>
      </w:r>
    </w:p>
    <w:p w14:paraId="629CEF22" w14:textId="77777777" w:rsidR="004C75AF" w:rsidRPr="00C50FAA" w:rsidRDefault="004C75AF" w:rsidP="004C75AF">
      <w:pPr>
        <w:pStyle w:val="Ttol11"/>
        <w:ind w:left="1080"/>
        <w:jc w:val="both"/>
        <w:rPr>
          <w:rFonts w:ascii="Arial" w:hAnsi="Arial" w:cs="Arial"/>
          <w:b w:val="0"/>
          <w:bCs w:val="0"/>
        </w:rPr>
      </w:pPr>
    </w:p>
    <w:p w14:paraId="398ECDBC" w14:textId="77777777" w:rsidR="004C75AF" w:rsidRPr="00C50FAA" w:rsidRDefault="004C75AF" w:rsidP="004C75AF">
      <w:pPr>
        <w:pStyle w:val="Ttol11"/>
        <w:numPr>
          <w:ilvl w:val="0"/>
          <w:numId w:val="1"/>
        </w:numPr>
        <w:jc w:val="both"/>
        <w:rPr>
          <w:rFonts w:ascii="Arial" w:hAnsi="Arial" w:cs="Arial"/>
          <w:b w:val="0"/>
          <w:bCs w:val="0"/>
        </w:rPr>
      </w:pPr>
      <w:r w:rsidRPr="00C50FAA">
        <w:rPr>
          <w:rFonts w:ascii="Arial" w:hAnsi="Arial" w:cs="Arial"/>
          <w:b w:val="0"/>
          <w:bCs w:val="0"/>
        </w:rPr>
        <w:t xml:space="preserve">No tenir antecedents penals i no haver estat condemnat per sentència ferma per cap dels delictes previstos a la Llei Orgànica 1/1996, de 15 de gener, de Protecció Jurídica del Menor (LOPJM). Aquesta circumstància s’acreditarà mitjançant la presentació d’una certificació de penals negativa emesa per l’organisme públic competent. </w:t>
      </w:r>
    </w:p>
    <w:p w14:paraId="36776BBB" w14:textId="77777777" w:rsidR="004C75AF" w:rsidRPr="00C50FAA" w:rsidRDefault="004C75AF" w:rsidP="004C75AF">
      <w:pPr>
        <w:pStyle w:val="Prrafodelista"/>
        <w:rPr>
          <w:rFonts w:ascii="Arial" w:hAnsi="Arial" w:cs="Arial"/>
          <w:b/>
          <w:bCs/>
        </w:rPr>
      </w:pPr>
    </w:p>
    <w:p w14:paraId="1E6CB4E2" w14:textId="6BE45F04" w:rsidR="004C75AF" w:rsidRDefault="004C75AF" w:rsidP="004C75AF">
      <w:pPr>
        <w:pStyle w:val="Ttol11"/>
        <w:numPr>
          <w:ilvl w:val="0"/>
          <w:numId w:val="1"/>
        </w:numPr>
        <w:jc w:val="both"/>
        <w:rPr>
          <w:rFonts w:ascii="Arial" w:hAnsi="Arial" w:cs="Arial"/>
          <w:b w:val="0"/>
          <w:bCs w:val="0"/>
        </w:rPr>
      </w:pPr>
      <w:r w:rsidRPr="00C50FAA">
        <w:rPr>
          <w:rFonts w:ascii="Arial" w:hAnsi="Arial" w:cs="Arial"/>
          <w:b w:val="0"/>
          <w:bCs w:val="0"/>
        </w:rPr>
        <w:t xml:space="preserve">Posseir la capacitat física i funcional per a l’acompliment de les tasques derivades del lloc de treball a ocupar. </w:t>
      </w:r>
    </w:p>
    <w:p w14:paraId="23BFDC0E" w14:textId="77777777" w:rsidR="002F17BA" w:rsidRDefault="002F17BA" w:rsidP="002F17BA">
      <w:pPr>
        <w:pStyle w:val="Prrafodelista"/>
        <w:rPr>
          <w:rFonts w:ascii="Arial" w:hAnsi="Arial" w:cs="Arial"/>
          <w:b/>
          <w:bCs/>
        </w:rPr>
      </w:pPr>
    </w:p>
    <w:p w14:paraId="331E12B1" w14:textId="35C37334" w:rsidR="002F17BA" w:rsidRPr="00C50FAA" w:rsidRDefault="002F17BA" w:rsidP="004C75AF">
      <w:pPr>
        <w:pStyle w:val="Ttol11"/>
        <w:numPr>
          <w:ilvl w:val="0"/>
          <w:numId w:val="1"/>
        </w:numPr>
        <w:jc w:val="both"/>
        <w:rPr>
          <w:rFonts w:ascii="Arial" w:hAnsi="Arial" w:cs="Arial"/>
          <w:b w:val="0"/>
          <w:bCs w:val="0"/>
        </w:rPr>
      </w:pPr>
      <w:r>
        <w:rPr>
          <w:rFonts w:ascii="Arial" w:hAnsi="Arial" w:cs="Arial"/>
          <w:b w:val="0"/>
          <w:bCs w:val="0"/>
        </w:rPr>
        <w:t xml:space="preserve">En cas de ser obligatori, estar col·legiat/da i al corrent del pagament de quotes i de l’assegurança de responsabilitat professional. </w:t>
      </w:r>
    </w:p>
    <w:p w14:paraId="4B6414AC" w14:textId="77777777" w:rsidR="004C75AF" w:rsidRPr="00C50FAA" w:rsidRDefault="004C75AF" w:rsidP="004C75AF">
      <w:pPr>
        <w:pStyle w:val="Textoindependiente"/>
        <w:spacing w:line="276" w:lineRule="auto"/>
        <w:ind w:right="125"/>
        <w:jc w:val="both"/>
        <w:rPr>
          <w:rFonts w:ascii="Arial" w:hAnsi="Arial" w:cs="Arial"/>
        </w:rPr>
      </w:pPr>
    </w:p>
    <w:p w14:paraId="5979EAC4"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La persona aspirant ha de complir els requisits generals i específics en el dia d’acabament del termini de presentació d’instàncies i s’han de continuar complint fins a la data de la contractació com a personal laboral fix. El diploma acreditatiu de la titulació acadèmica exigible pot ser substituït pel document acreditatiu d’haver abonat la taxa per a la seva expedició. </w:t>
      </w:r>
    </w:p>
    <w:p w14:paraId="35304AB4" w14:textId="77777777" w:rsidR="004C75AF" w:rsidRPr="00C50FAA" w:rsidRDefault="004C75AF" w:rsidP="004C75AF">
      <w:pPr>
        <w:pStyle w:val="Textoindependiente"/>
        <w:spacing w:line="276" w:lineRule="auto"/>
        <w:ind w:right="125"/>
        <w:jc w:val="both"/>
        <w:rPr>
          <w:rFonts w:ascii="Arial" w:hAnsi="Arial" w:cs="Arial"/>
        </w:rPr>
      </w:pPr>
    </w:p>
    <w:p w14:paraId="18AEABA4" w14:textId="77777777" w:rsidR="004C75AF" w:rsidRPr="00C50FAA" w:rsidRDefault="004C75AF" w:rsidP="004C75AF">
      <w:pPr>
        <w:pStyle w:val="Textoindependiente"/>
        <w:spacing w:line="276" w:lineRule="auto"/>
        <w:ind w:right="125"/>
        <w:jc w:val="both"/>
        <w:rPr>
          <w:rFonts w:ascii="Arial" w:hAnsi="Arial" w:cs="Arial"/>
        </w:rPr>
      </w:pPr>
    </w:p>
    <w:p w14:paraId="7FFB7AA8" w14:textId="77777777" w:rsidR="004C75AF" w:rsidRPr="00C50FAA" w:rsidRDefault="004C75AF" w:rsidP="004C75AF">
      <w:pPr>
        <w:pStyle w:val="Textoindependiente"/>
        <w:numPr>
          <w:ilvl w:val="0"/>
          <w:numId w:val="10"/>
        </w:numPr>
        <w:spacing w:line="276" w:lineRule="auto"/>
        <w:ind w:right="125" w:hanging="720"/>
        <w:jc w:val="both"/>
        <w:rPr>
          <w:rFonts w:ascii="Arial" w:hAnsi="Arial" w:cs="Arial"/>
          <w:b/>
          <w:bCs/>
        </w:rPr>
      </w:pPr>
      <w:r w:rsidRPr="00C50FAA">
        <w:rPr>
          <w:rFonts w:ascii="Arial" w:hAnsi="Arial" w:cs="Arial"/>
          <w:b/>
          <w:bCs/>
        </w:rPr>
        <w:t>SOL·LICITUDS</w:t>
      </w:r>
    </w:p>
    <w:p w14:paraId="6D9D7531" w14:textId="77777777" w:rsidR="004C75AF" w:rsidRPr="00C50FAA" w:rsidRDefault="004C75AF" w:rsidP="004C75AF">
      <w:pPr>
        <w:pStyle w:val="Textoindependiente"/>
        <w:spacing w:line="276" w:lineRule="auto"/>
        <w:ind w:left="720" w:right="125"/>
        <w:jc w:val="both"/>
        <w:rPr>
          <w:rFonts w:ascii="Arial" w:hAnsi="Arial" w:cs="Arial"/>
        </w:rPr>
      </w:pPr>
    </w:p>
    <w:p w14:paraId="4CA5C3DF" w14:textId="77777777" w:rsidR="004C75AF" w:rsidRPr="00C50FAA" w:rsidRDefault="004C75AF" w:rsidP="004C75AF">
      <w:pPr>
        <w:pStyle w:val="Textoindependiente"/>
        <w:numPr>
          <w:ilvl w:val="1"/>
          <w:numId w:val="10"/>
        </w:numPr>
        <w:spacing w:line="276" w:lineRule="auto"/>
        <w:ind w:left="0" w:right="125" w:firstLine="0"/>
        <w:jc w:val="both"/>
        <w:rPr>
          <w:rFonts w:ascii="Arial" w:hAnsi="Arial" w:cs="Arial"/>
        </w:rPr>
      </w:pPr>
      <w:r w:rsidRPr="00C50FAA">
        <w:rPr>
          <w:rFonts w:ascii="Arial" w:hAnsi="Arial" w:cs="Arial"/>
        </w:rPr>
        <w:t xml:space="preserve">La instància per sol·licitar prendre part en el procés selectiu ha de fer-se en model normalitzat, adjunt a aquestes bases amb el nom de MODEL 1, dirigida a la Gerència de Salut Catalunya Central, i on es farà constar que es compleixen els requisits exigits a la convocatòria, sempre referits a la data en què finalitza el termini per a la presentació d’instàncies. </w:t>
      </w:r>
    </w:p>
    <w:p w14:paraId="0E583195" w14:textId="77777777" w:rsidR="004C75AF" w:rsidRPr="00C50FAA" w:rsidRDefault="004C75AF" w:rsidP="004C75AF">
      <w:pPr>
        <w:pStyle w:val="Textoindependiente"/>
        <w:spacing w:line="276" w:lineRule="auto"/>
        <w:ind w:right="125"/>
        <w:jc w:val="both"/>
        <w:rPr>
          <w:rFonts w:ascii="Arial" w:hAnsi="Arial" w:cs="Arial"/>
        </w:rPr>
      </w:pPr>
    </w:p>
    <w:p w14:paraId="6872E65C"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lastRenderedPageBreak/>
        <w:t xml:space="preserve">En cas de concórrer en més d’un procés de selecció, la persona aspirant ha de presentar una instància per convocatòria a la que es presenti. </w:t>
      </w:r>
    </w:p>
    <w:p w14:paraId="1AFC5155" w14:textId="77777777" w:rsidR="004C75AF" w:rsidRPr="00C50FAA" w:rsidRDefault="004C75AF" w:rsidP="004C75AF">
      <w:pPr>
        <w:pStyle w:val="Textoindependiente"/>
        <w:spacing w:line="276" w:lineRule="auto"/>
        <w:ind w:right="125"/>
        <w:jc w:val="both"/>
        <w:rPr>
          <w:rFonts w:ascii="Arial" w:hAnsi="Arial" w:cs="Arial"/>
        </w:rPr>
      </w:pPr>
    </w:p>
    <w:p w14:paraId="5CC8F1A9"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4.2. </w:t>
      </w:r>
      <w:r w:rsidRPr="00C50FAA">
        <w:rPr>
          <w:rFonts w:ascii="Arial" w:hAnsi="Arial" w:cs="Arial"/>
        </w:rPr>
        <w:tab/>
        <w:t xml:space="preserve">El model de sol·licitud estarà disponible a la seu electrònica de Salut Catalunya Central i la intranet corporativa i es presentarà al registre general de l’Hospital de Berga, situat a la Ctra. de Ribes, s/n, 08600 de Berga (Planta 5a), o bé trametent un correu electrònic a </w:t>
      </w:r>
      <w:hyperlink r:id="rId11" w:history="1">
        <w:r w:rsidRPr="00C50FAA">
          <w:rPr>
            <w:rStyle w:val="Hipervnculo"/>
            <w:rFonts w:ascii="Arial" w:hAnsi="Arial" w:cs="Arial"/>
          </w:rPr>
          <w:t>convocatories.scc@gencat.cat</w:t>
        </w:r>
      </w:hyperlink>
      <w:r w:rsidRPr="00C50FAA">
        <w:rPr>
          <w:rFonts w:ascii="Arial" w:hAnsi="Arial" w:cs="Arial"/>
        </w:rPr>
        <w:t xml:space="preserve">. </w:t>
      </w:r>
    </w:p>
    <w:p w14:paraId="23EBBAAF" w14:textId="77777777" w:rsidR="004C75AF" w:rsidRPr="00C50FAA" w:rsidRDefault="004C75AF" w:rsidP="004C75AF">
      <w:pPr>
        <w:pStyle w:val="Textoindependiente"/>
        <w:spacing w:line="276" w:lineRule="auto"/>
        <w:ind w:right="125"/>
        <w:jc w:val="both"/>
        <w:rPr>
          <w:rFonts w:ascii="Arial" w:hAnsi="Arial" w:cs="Arial"/>
        </w:rPr>
      </w:pPr>
    </w:p>
    <w:p w14:paraId="2565A0B2" w14:textId="24CE8578"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4.3. </w:t>
      </w:r>
      <w:r w:rsidRPr="00C50FAA">
        <w:rPr>
          <w:rFonts w:ascii="Arial" w:hAnsi="Arial" w:cs="Arial"/>
        </w:rPr>
        <w:tab/>
        <w:t xml:space="preserve">El termini de presentació de sol·licituds </w:t>
      </w:r>
      <w:r w:rsidR="009F2CAF" w:rsidRPr="00AB1C7F">
        <w:rPr>
          <w:rFonts w:ascii="Arial" w:hAnsi="Arial" w:cs="Arial"/>
        </w:rPr>
        <w:t>finalitzarà el dia 16 de gener de 2023</w:t>
      </w:r>
      <w:r w:rsidR="00AB1C7F">
        <w:rPr>
          <w:rFonts w:ascii="Arial" w:hAnsi="Arial" w:cs="Arial"/>
        </w:rPr>
        <w:t>.</w:t>
      </w:r>
    </w:p>
    <w:p w14:paraId="46D28D54" w14:textId="77777777" w:rsidR="004C75AF" w:rsidRPr="00C50FAA" w:rsidRDefault="004C75AF" w:rsidP="004C75AF">
      <w:pPr>
        <w:pStyle w:val="Textoindependiente"/>
        <w:spacing w:line="276" w:lineRule="auto"/>
        <w:ind w:right="125"/>
        <w:jc w:val="both"/>
        <w:rPr>
          <w:rFonts w:ascii="Arial" w:hAnsi="Arial" w:cs="Arial"/>
        </w:rPr>
      </w:pPr>
    </w:p>
    <w:p w14:paraId="16849FFE"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4.4.  </w:t>
      </w:r>
      <w:r w:rsidRPr="00C50FAA">
        <w:rPr>
          <w:rFonts w:ascii="Arial" w:hAnsi="Arial" w:cs="Arial"/>
        </w:rPr>
        <w:tab/>
        <w:t xml:space="preserve">Les sol·licituds electròniques hauran d’acompanyar-se de la documentació que s’indica a continuació, tant la referida a requisits generals com als mèrits, agrupades en dos arxius </w:t>
      </w:r>
      <w:proofErr w:type="spellStart"/>
      <w:r w:rsidRPr="00C50FAA">
        <w:rPr>
          <w:rFonts w:ascii="Arial" w:hAnsi="Arial" w:cs="Arial"/>
        </w:rPr>
        <w:t>pdf</w:t>
      </w:r>
      <w:proofErr w:type="spellEnd"/>
      <w:r w:rsidRPr="00C50FAA">
        <w:rPr>
          <w:rFonts w:ascii="Arial" w:hAnsi="Arial" w:cs="Arial"/>
        </w:rPr>
        <w:t xml:space="preserve"> diferents: </w:t>
      </w:r>
    </w:p>
    <w:p w14:paraId="78FA89E5" w14:textId="77777777" w:rsidR="004C75AF" w:rsidRPr="00C50FAA" w:rsidRDefault="004C75AF" w:rsidP="004C75AF">
      <w:pPr>
        <w:pStyle w:val="Textoindependiente"/>
        <w:spacing w:line="276" w:lineRule="auto"/>
        <w:ind w:right="125"/>
        <w:jc w:val="both"/>
        <w:rPr>
          <w:rFonts w:ascii="Arial" w:hAnsi="Arial" w:cs="Arial"/>
        </w:rPr>
      </w:pPr>
    </w:p>
    <w:p w14:paraId="3E88FFFE" w14:textId="77777777" w:rsidR="004C75AF" w:rsidRPr="00C50FAA" w:rsidRDefault="004C75AF" w:rsidP="004C75AF">
      <w:pPr>
        <w:pStyle w:val="Textoindependiente"/>
        <w:numPr>
          <w:ilvl w:val="0"/>
          <w:numId w:val="1"/>
        </w:numPr>
        <w:spacing w:line="276" w:lineRule="auto"/>
        <w:ind w:right="125"/>
        <w:jc w:val="both"/>
        <w:rPr>
          <w:rFonts w:ascii="Arial" w:hAnsi="Arial" w:cs="Arial"/>
        </w:rPr>
      </w:pPr>
      <w:r w:rsidRPr="00C50FAA">
        <w:rPr>
          <w:rFonts w:ascii="Arial" w:hAnsi="Arial" w:cs="Arial"/>
          <w:b/>
          <w:bCs/>
        </w:rPr>
        <w:t>PDF 1. Requisits generals</w:t>
      </w:r>
      <w:r w:rsidRPr="00C50FAA">
        <w:rPr>
          <w:rFonts w:ascii="Arial" w:hAnsi="Arial" w:cs="Arial"/>
        </w:rPr>
        <w:t>. Contindrà la documentació relativa als requisits generals, on s’inclourà la sol·licitud de participació (Model 1) i, a continuació, la resta de documentació acreditativa dels requisits generals exigits. Aquest arxiu tindrà per títol “</w:t>
      </w:r>
      <w:r w:rsidRPr="00C50FAA">
        <w:rPr>
          <w:rFonts w:ascii="Arial" w:hAnsi="Arial" w:cs="Arial"/>
          <w:i/>
          <w:iCs/>
          <w:u w:val="single"/>
        </w:rPr>
        <w:t xml:space="preserve">número d’identificació del </w:t>
      </w:r>
      <w:proofErr w:type="spellStart"/>
      <w:r w:rsidRPr="00C50FAA">
        <w:rPr>
          <w:rFonts w:ascii="Arial" w:hAnsi="Arial" w:cs="Arial"/>
          <w:i/>
          <w:iCs/>
          <w:u w:val="single"/>
        </w:rPr>
        <w:t>procés_número</w:t>
      </w:r>
      <w:proofErr w:type="spellEnd"/>
      <w:r w:rsidRPr="00C50FAA">
        <w:rPr>
          <w:rFonts w:ascii="Arial" w:hAnsi="Arial" w:cs="Arial"/>
          <w:i/>
          <w:iCs/>
          <w:u w:val="single"/>
        </w:rPr>
        <w:t xml:space="preserve"> de </w:t>
      </w:r>
      <w:proofErr w:type="spellStart"/>
      <w:r w:rsidRPr="00C50FAA">
        <w:rPr>
          <w:rFonts w:ascii="Arial" w:hAnsi="Arial" w:cs="Arial"/>
          <w:i/>
          <w:iCs/>
          <w:u w:val="single"/>
        </w:rPr>
        <w:t>DNI¨_requisits</w:t>
      </w:r>
      <w:proofErr w:type="spellEnd"/>
      <w:r w:rsidRPr="00C50FAA">
        <w:rPr>
          <w:rFonts w:ascii="Arial" w:hAnsi="Arial" w:cs="Arial"/>
          <w:i/>
          <w:iCs/>
          <w:u w:val="single"/>
        </w:rPr>
        <w:t xml:space="preserve"> generals</w:t>
      </w:r>
      <w:r w:rsidRPr="00C50FAA">
        <w:rPr>
          <w:rFonts w:ascii="Arial" w:hAnsi="Arial" w:cs="Arial"/>
        </w:rPr>
        <w:t xml:space="preserve">”. </w:t>
      </w:r>
    </w:p>
    <w:p w14:paraId="28D17909" w14:textId="77777777" w:rsidR="004C75AF" w:rsidRPr="00C50FAA" w:rsidRDefault="004C75AF" w:rsidP="004C75AF">
      <w:pPr>
        <w:pStyle w:val="Textoindependiente"/>
        <w:spacing w:line="276" w:lineRule="auto"/>
        <w:ind w:left="1080" w:right="125"/>
        <w:jc w:val="both"/>
        <w:rPr>
          <w:rFonts w:ascii="Arial" w:hAnsi="Arial" w:cs="Arial"/>
        </w:rPr>
      </w:pPr>
    </w:p>
    <w:p w14:paraId="071D05DF" w14:textId="77777777" w:rsidR="004C75AF" w:rsidRPr="00C50FAA" w:rsidRDefault="004C75AF" w:rsidP="004C75AF">
      <w:pPr>
        <w:pStyle w:val="Textoindependiente"/>
        <w:numPr>
          <w:ilvl w:val="1"/>
          <w:numId w:val="19"/>
        </w:numPr>
        <w:spacing w:line="276" w:lineRule="auto"/>
        <w:ind w:right="125"/>
        <w:jc w:val="both"/>
        <w:rPr>
          <w:rFonts w:ascii="Arial" w:hAnsi="Arial" w:cs="Arial"/>
        </w:rPr>
      </w:pPr>
      <w:r w:rsidRPr="00C50FAA">
        <w:rPr>
          <w:rFonts w:ascii="Arial" w:hAnsi="Arial" w:cs="Arial"/>
        </w:rPr>
        <w:t>Model normalitzat de sol·licitud (Model 1)</w:t>
      </w:r>
    </w:p>
    <w:p w14:paraId="7F76E6F1" w14:textId="77777777" w:rsidR="004C75AF" w:rsidRPr="00C50FAA" w:rsidRDefault="004C75AF" w:rsidP="004C75AF">
      <w:pPr>
        <w:pStyle w:val="Textoindependiente"/>
        <w:numPr>
          <w:ilvl w:val="1"/>
          <w:numId w:val="19"/>
        </w:numPr>
        <w:spacing w:line="276" w:lineRule="auto"/>
        <w:ind w:right="125"/>
        <w:jc w:val="both"/>
        <w:rPr>
          <w:rFonts w:ascii="Arial" w:hAnsi="Arial" w:cs="Arial"/>
        </w:rPr>
      </w:pPr>
      <w:r w:rsidRPr="00C50FAA">
        <w:rPr>
          <w:rFonts w:ascii="Arial" w:hAnsi="Arial" w:cs="Arial"/>
        </w:rPr>
        <w:t xml:space="preserve">Fotocòpia del DNI, NIE o passaport en vigor. </w:t>
      </w:r>
    </w:p>
    <w:p w14:paraId="0F86AED4" w14:textId="77777777" w:rsidR="004C75AF" w:rsidRPr="00C50FAA" w:rsidRDefault="004C75AF" w:rsidP="004C75AF">
      <w:pPr>
        <w:pStyle w:val="Textoindependiente"/>
        <w:numPr>
          <w:ilvl w:val="1"/>
          <w:numId w:val="19"/>
        </w:numPr>
        <w:spacing w:line="276" w:lineRule="auto"/>
        <w:ind w:right="125"/>
        <w:jc w:val="both"/>
        <w:rPr>
          <w:rFonts w:ascii="Arial" w:hAnsi="Arial" w:cs="Arial"/>
        </w:rPr>
      </w:pPr>
      <w:r w:rsidRPr="00C50FAA">
        <w:rPr>
          <w:rFonts w:ascii="Arial" w:hAnsi="Arial" w:cs="Arial"/>
        </w:rPr>
        <w:t xml:space="preserve">Fotocòpia o certificat de la titulació requerida en la convocatòria corresponent, segons cadascun dels processos que consten a l’annex, així com els títols o certificats d’accés complementaris que es puguin sol·licitar per a cada lloc de treball, si s’escau. </w:t>
      </w:r>
    </w:p>
    <w:p w14:paraId="06A4D9EE" w14:textId="77777777" w:rsidR="004C75AF" w:rsidRPr="00C50FAA" w:rsidRDefault="004C75AF" w:rsidP="004C75AF">
      <w:pPr>
        <w:pStyle w:val="Textoindependiente"/>
        <w:numPr>
          <w:ilvl w:val="1"/>
          <w:numId w:val="19"/>
        </w:numPr>
        <w:spacing w:line="276" w:lineRule="auto"/>
        <w:ind w:right="125"/>
        <w:jc w:val="both"/>
        <w:rPr>
          <w:rFonts w:ascii="Arial" w:hAnsi="Arial" w:cs="Arial"/>
        </w:rPr>
      </w:pPr>
      <w:r w:rsidRPr="00C50FAA">
        <w:rPr>
          <w:rFonts w:ascii="Arial" w:hAnsi="Arial" w:cs="Arial"/>
        </w:rPr>
        <w:t xml:space="preserve">Currículum </w:t>
      </w:r>
      <w:proofErr w:type="spellStart"/>
      <w:r w:rsidRPr="00C50FAA">
        <w:rPr>
          <w:rFonts w:ascii="Arial" w:hAnsi="Arial" w:cs="Arial"/>
        </w:rPr>
        <w:t>Vitae</w:t>
      </w:r>
      <w:proofErr w:type="spellEnd"/>
      <w:r w:rsidRPr="00C50FAA">
        <w:rPr>
          <w:rFonts w:ascii="Arial" w:hAnsi="Arial" w:cs="Arial"/>
        </w:rPr>
        <w:t xml:space="preserve">. </w:t>
      </w:r>
    </w:p>
    <w:p w14:paraId="7D4936AE" w14:textId="77777777" w:rsidR="004C75AF" w:rsidRPr="00C50FAA" w:rsidRDefault="004C75AF" w:rsidP="004C75AF">
      <w:pPr>
        <w:pStyle w:val="Textoindependiente"/>
        <w:spacing w:line="276" w:lineRule="auto"/>
        <w:ind w:right="125"/>
        <w:jc w:val="both"/>
        <w:rPr>
          <w:rFonts w:ascii="Arial" w:hAnsi="Arial" w:cs="Arial"/>
        </w:rPr>
      </w:pPr>
    </w:p>
    <w:p w14:paraId="7CC3AC64" w14:textId="77777777" w:rsidR="004C75AF" w:rsidRPr="00C50FAA" w:rsidRDefault="004C75AF" w:rsidP="004C75AF">
      <w:pPr>
        <w:pStyle w:val="Textoindependiente"/>
        <w:numPr>
          <w:ilvl w:val="0"/>
          <w:numId w:val="1"/>
        </w:numPr>
        <w:spacing w:line="276" w:lineRule="auto"/>
        <w:ind w:right="125"/>
        <w:jc w:val="both"/>
        <w:rPr>
          <w:rFonts w:ascii="Arial" w:hAnsi="Arial" w:cs="Arial"/>
        </w:rPr>
      </w:pPr>
      <w:r w:rsidRPr="00C50FAA">
        <w:rPr>
          <w:rFonts w:ascii="Arial" w:hAnsi="Arial" w:cs="Arial"/>
          <w:b/>
          <w:bCs/>
        </w:rPr>
        <w:t>PDF 2. Mèrits</w:t>
      </w:r>
      <w:r w:rsidRPr="00C50FAA">
        <w:rPr>
          <w:rFonts w:ascii="Arial" w:hAnsi="Arial" w:cs="Arial"/>
        </w:rPr>
        <w:t>. Contindrà la documentació acreditativa dels mèrits al·legats segons el Model 2. Aquest arxiu tindrà per títol “</w:t>
      </w:r>
      <w:r w:rsidRPr="00C50FAA">
        <w:rPr>
          <w:rFonts w:ascii="Arial" w:hAnsi="Arial" w:cs="Arial"/>
          <w:i/>
          <w:iCs/>
          <w:u w:val="single"/>
        </w:rPr>
        <w:t xml:space="preserve">número d’identificació del </w:t>
      </w:r>
      <w:proofErr w:type="spellStart"/>
      <w:r w:rsidRPr="00C50FAA">
        <w:rPr>
          <w:rFonts w:ascii="Arial" w:hAnsi="Arial" w:cs="Arial"/>
          <w:i/>
          <w:iCs/>
          <w:u w:val="single"/>
        </w:rPr>
        <w:t>procés_número</w:t>
      </w:r>
      <w:proofErr w:type="spellEnd"/>
      <w:r w:rsidRPr="00C50FAA">
        <w:rPr>
          <w:rFonts w:ascii="Arial" w:hAnsi="Arial" w:cs="Arial"/>
          <w:i/>
          <w:iCs/>
          <w:u w:val="single"/>
        </w:rPr>
        <w:t xml:space="preserve"> de </w:t>
      </w:r>
      <w:proofErr w:type="spellStart"/>
      <w:r w:rsidRPr="00C50FAA">
        <w:rPr>
          <w:rFonts w:ascii="Arial" w:hAnsi="Arial" w:cs="Arial"/>
          <w:i/>
          <w:iCs/>
          <w:u w:val="single"/>
        </w:rPr>
        <w:t>DNI_mèrits</w:t>
      </w:r>
      <w:proofErr w:type="spellEnd"/>
      <w:r w:rsidRPr="00C50FAA">
        <w:rPr>
          <w:rFonts w:ascii="Arial" w:hAnsi="Arial" w:cs="Arial"/>
        </w:rPr>
        <w:t xml:space="preserve">”. </w:t>
      </w:r>
    </w:p>
    <w:p w14:paraId="79B969D7" w14:textId="77777777" w:rsidR="004C75AF" w:rsidRPr="00C50FAA" w:rsidRDefault="004C75AF" w:rsidP="004C75AF">
      <w:pPr>
        <w:pStyle w:val="Textoindependiente"/>
        <w:spacing w:line="276" w:lineRule="auto"/>
        <w:ind w:left="1080" w:right="125"/>
        <w:jc w:val="both"/>
        <w:rPr>
          <w:rFonts w:ascii="Arial" w:hAnsi="Arial" w:cs="Arial"/>
        </w:rPr>
      </w:pPr>
    </w:p>
    <w:p w14:paraId="591E6480" w14:textId="77777777" w:rsidR="004C75AF" w:rsidRPr="00C50FAA" w:rsidRDefault="004C75AF" w:rsidP="004C75AF">
      <w:pPr>
        <w:pStyle w:val="Textoindependiente"/>
        <w:numPr>
          <w:ilvl w:val="0"/>
          <w:numId w:val="16"/>
        </w:numPr>
        <w:spacing w:line="276" w:lineRule="auto"/>
        <w:ind w:left="1701" w:right="125" w:hanging="283"/>
        <w:jc w:val="both"/>
        <w:rPr>
          <w:rFonts w:ascii="Arial" w:hAnsi="Arial" w:cs="Arial"/>
        </w:rPr>
      </w:pPr>
      <w:r w:rsidRPr="00C50FAA">
        <w:rPr>
          <w:rFonts w:ascii="Arial" w:hAnsi="Arial" w:cs="Arial"/>
        </w:rPr>
        <w:t xml:space="preserve">Índex on es relacionin tots els documents presentats en aquest arxiu. A l’índex s’haurà d’incloure el nom del mèrit al·legat i el número de document (S’adjunta model 2 a aquestes bases). </w:t>
      </w:r>
    </w:p>
    <w:p w14:paraId="7E026507" w14:textId="77777777" w:rsidR="004C75AF" w:rsidRPr="00E847FE" w:rsidRDefault="004C75AF" w:rsidP="004C75AF">
      <w:pPr>
        <w:pStyle w:val="Textoindependiente"/>
        <w:numPr>
          <w:ilvl w:val="0"/>
          <w:numId w:val="16"/>
        </w:numPr>
        <w:spacing w:line="276" w:lineRule="auto"/>
        <w:ind w:left="1701" w:right="125" w:hanging="283"/>
        <w:jc w:val="both"/>
        <w:rPr>
          <w:rFonts w:ascii="Arial" w:hAnsi="Arial" w:cs="Arial"/>
        </w:rPr>
      </w:pPr>
      <w:r w:rsidRPr="00E847FE">
        <w:rPr>
          <w:rFonts w:ascii="Arial" w:hAnsi="Arial" w:cs="Arial"/>
        </w:rPr>
        <w:t>Documentació acreditativa de l’experiència professional.</w:t>
      </w:r>
    </w:p>
    <w:p w14:paraId="3CEAB847" w14:textId="77777777" w:rsidR="004C75AF" w:rsidRPr="00C50FAA" w:rsidRDefault="004C75AF" w:rsidP="004C75AF">
      <w:pPr>
        <w:pStyle w:val="Textoindependiente"/>
        <w:numPr>
          <w:ilvl w:val="0"/>
          <w:numId w:val="16"/>
        </w:numPr>
        <w:spacing w:line="276" w:lineRule="auto"/>
        <w:ind w:left="1701" w:right="125" w:hanging="283"/>
        <w:jc w:val="both"/>
        <w:rPr>
          <w:rFonts w:ascii="Arial" w:hAnsi="Arial" w:cs="Arial"/>
        </w:rPr>
      </w:pPr>
      <w:r w:rsidRPr="00C50FAA">
        <w:rPr>
          <w:rFonts w:ascii="Arial" w:hAnsi="Arial" w:cs="Arial"/>
        </w:rPr>
        <w:t xml:space="preserve">Mèrits acadèmics (formació). En el cas de la formació els títols hauran d’especificar les hores, essent convenient aportar el programa del curs per valorar la seva vinculació a les funcions del lloc de treball objecte de la convocatòria. </w:t>
      </w:r>
    </w:p>
    <w:p w14:paraId="13AC43A7" w14:textId="77777777" w:rsidR="004C75AF" w:rsidRPr="00C50FAA" w:rsidRDefault="004C75AF" w:rsidP="004C75AF">
      <w:pPr>
        <w:pStyle w:val="Textoindependiente"/>
        <w:spacing w:line="276" w:lineRule="auto"/>
        <w:ind w:right="125"/>
        <w:jc w:val="both"/>
        <w:rPr>
          <w:rFonts w:ascii="Arial" w:hAnsi="Arial" w:cs="Arial"/>
        </w:rPr>
      </w:pPr>
    </w:p>
    <w:p w14:paraId="52AC1890"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En cas que la presentació de la sol·licitud sigui presencial al registre general de Salut Catalunya Central, tota la documentació s’aportarà en format paper, però mantenint l’ordre i la forma de presentar la documentació descrita pels que presentin la documentació de forma electrònica (sol·licitud Model 1 + documentació exigida pels requisits generals + índex de mèrits + documentació acreditativa dels mèrits). </w:t>
      </w:r>
    </w:p>
    <w:p w14:paraId="2F371D50" w14:textId="77777777" w:rsidR="004C75AF" w:rsidRPr="00C50FAA" w:rsidRDefault="004C75AF" w:rsidP="004C75AF">
      <w:pPr>
        <w:pStyle w:val="Textoindependiente"/>
        <w:spacing w:line="276" w:lineRule="auto"/>
        <w:ind w:right="125"/>
        <w:jc w:val="both"/>
        <w:rPr>
          <w:rFonts w:ascii="Arial" w:hAnsi="Arial" w:cs="Arial"/>
        </w:rPr>
      </w:pPr>
    </w:p>
    <w:p w14:paraId="706C4719" w14:textId="77777777" w:rsidR="004C75AF" w:rsidRPr="00C50FAA" w:rsidRDefault="004C75AF" w:rsidP="004C75AF">
      <w:pPr>
        <w:pStyle w:val="Textoindependiente"/>
        <w:spacing w:line="276" w:lineRule="auto"/>
        <w:ind w:right="125"/>
        <w:jc w:val="both"/>
        <w:rPr>
          <w:rFonts w:ascii="Arial" w:hAnsi="Arial" w:cs="Arial"/>
          <w:i/>
          <w:iCs/>
          <w:u w:val="single"/>
        </w:rPr>
      </w:pPr>
      <w:r w:rsidRPr="00C50FAA">
        <w:rPr>
          <w:rFonts w:ascii="Arial" w:hAnsi="Arial" w:cs="Arial"/>
          <w:i/>
          <w:iCs/>
          <w:u w:val="single"/>
        </w:rPr>
        <w:t xml:space="preserve">Tots els documents relacionats en el punt 4.4 s’hauran de presentar exclusivament durant el període de presentació d’instàncies. </w:t>
      </w:r>
    </w:p>
    <w:p w14:paraId="04F07D67" w14:textId="77777777" w:rsidR="004C75AF" w:rsidRPr="00C50FAA" w:rsidRDefault="004C75AF" w:rsidP="004C75AF">
      <w:pPr>
        <w:pStyle w:val="Textoindependiente"/>
        <w:spacing w:line="276" w:lineRule="auto"/>
        <w:ind w:right="125"/>
        <w:jc w:val="both"/>
        <w:rPr>
          <w:rFonts w:ascii="Arial" w:hAnsi="Arial" w:cs="Arial"/>
        </w:rPr>
      </w:pPr>
    </w:p>
    <w:p w14:paraId="19077A83"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4.5. </w:t>
      </w:r>
      <w:r w:rsidRPr="00C50FAA">
        <w:rPr>
          <w:rFonts w:ascii="Arial" w:hAnsi="Arial" w:cs="Arial"/>
        </w:rPr>
        <w:tab/>
        <w:t xml:space="preserve">Els mèrits es justificaran mitjançant fotocòpies (escaneig) dels documents que els acreditin i es justificarà juntament amb la presentació de la sol·licitud de participació corresponent. Els mèrits es justificaran de conformitat amb les següents especificacions: </w:t>
      </w:r>
    </w:p>
    <w:p w14:paraId="4EF3BFDE" w14:textId="77777777" w:rsidR="004C75AF" w:rsidRPr="00C50FAA" w:rsidRDefault="004C75AF" w:rsidP="004C75AF">
      <w:pPr>
        <w:pStyle w:val="Textoindependiente"/>
        <w:spacing w:line="276" w:lineRule="auto"/>
        <w:ind w:right="125"/>
        <w:jc w:val="both"/>
        <w:rPr>
          <w:rFonts w:ascii="Arial" w:hAnsi="Arial" w:cs="Arial"/>
        </w:rPr>
      </w:pPr>
    </w:p>
    <w:p w14:paraId="78147E0A" w14:textId="77777777" w:rsidR="004C75AF" w:rsidRPr="00C50FAA" w:rsidRDefault="004C75AF" w:rsidP="004C75AF">
      <w:pPr>
        <w:pStyle w:val="Textoindependiente"/>
        <w:numPr>
          <w:ilvl w:val="0"/>
          <w:numId w:val="20"/>
        </w:numPr>
        <w:spacing w:line="276" w:lineRule="auto"/>
        <w:ind w:right="125"/>
        <w:jc w:val="both"/>
        <w:rPr>
          <w:rFonts w:ascii="Arial" w:hAnsi="Arial" w:cs="Arial"/>
        </w:rPr>
      </w:pPr>
      <w:r w:rsidRPr="00C50FAA">
        <w:rPr>
          <w:rFonts w:ascii="Arial" w:hAnsi="Arial" w:cs="Arial"/>
        </w:rPr>
        <w:t xml:space="preserve">La valoració dels serveis prestats a l’Administració Pública i ens del Sector Públic, en virtut d’un nomenament o d’un contracte de naturalesa laboral, es farà a través de la certificació de la Secretaria </w:t>
      </w:r>
      <w:r w:rsidRPr="00C50FAA">
        <w:rPr>
          <w:rFonts w:ascii="Arial" w:hAnsi="Arial" w:cs="Arial"/>
        </w:rPr>
        <w:lastRenderedPageBreak/>
        <w:t xml:space="preserve">o de l’òrgan competent en matèria de personal de l’ens públic corresponent, on hi haurà de constar de forma clara el grup i/o categoria, l’especialitat de funcions, la jornada desenvolupada i el període concret de prestació de serveis. </w:t>
      </w:r>
    </w:p>
    <w:p w14:paraId="45343008" w14:textId="77777777" w:rsidR="004C75AF" w:rsidRPr="00C50FAA" w:rsidRDefault="004C75AF" w:rsidP="004C75AF">
      <w:pPr>
        <w:pStyle w:val="Textoindependiente"/>
        <w:spacing w:line="276" w:lineRule="auto"/>
        <w:ind w:left="720" w:right="125"/>
        <w:jc w:val="both"/>
        <w:rPr>
          <w:rFonts w:ascii="Arial" w:hAnsi="Arial" w:cs="Arial"/>
        </w:rPr>
      </w:pPr>
    </w:p>
    <w:p w14:paraId="7E237A0B" w14:textId="77777777" w:rsidR="004C75AF" w:rsidRPr="00C50FAA" w:rsidRDefault="004C75AF" w:rsidP="004C75AF">
      <w:pPr>
        <w:pStyle w:val="Textoindependiente"/>
        <w:spacing w:line="276" w:lineRule="auto"/>
        <w:ind w:left="720" w:right="125"/>
        <w:jc w:val="both"/>
        <w:rPr>
          <w:rFonts w:ascii="Arial" w:hAnsi="Arial" w:cs="Arial"/>
        </w:rPr>
      </w:pPr>
      <w:r w:rsidRPr="00C50FAA">
        <w:rPr>
          <w:rFonts w:ascii="Arial" w:hAnsi="Arial" w:cs="Arial"/>
        </w:rPr>
        <w:t xml:space="preserve">El personal que presta serveis a l’Hospital de Berga, o els hagi prestat amb anterioritat, que es presenti a alguna convocatòria, podrà sol·licitar d’ofici en el model normalitzat la consulta dels seus mèrits (experiència) per part del Departament de Persones de Salut Catalunya Central a la data de presentació de la sol·licitud. </w:t>
      </w:r>
    </w:p>
    <w:p w14:paraId="320E01B7" w14:textId="77777777" w:rsidR="004C75AF" w:rsidRPr="00C50FAA" w:rsidRDefault="004C75AF" w:rsidP="004C75AF">
      <w:pPr>
        <w:pStyle w:val="Textoindependiente"/>
        <w:spacing w:line="276" w:lineRule="auto"/>
        <w:ind w:left="720" w:right="125"/>
        <w:jc w:val="both"/>
        <w:rPr>
          <w:rFonts w:ascii="Arial" w:hAnsi="Arial" w:cs="Arial"/>
        </w:rPr>
      </w:pPr>
    </w:p>
    <w:p w14:paraId="5E649DEC" w14:textId="77777777" w:rsidR="004C75AF" w:rsidRPr="00C50FAA" w:rsidRDefault="004C75AF" w:rsidP="004C75AF">
      <w:pPr>
        <w:pStyle w:val="Textoindependiente"/>
        <w:numPr>
          <w:ilvl w:val="0"/>
          <w:numId w:val="20"/>
        </w:numPr>
        <w:spacing w:line="276" w:lineRule="auto"/>
        <w:ind w:right="125"/>
        <w:jc w:val="both"/>
        <w:rPr>
          <w:rFonts w:ascii="Arial" w:hAnsi="Arial" w:cs="Arial"/>
        </w:rPr>
      </w:pPr>
      <w:r w:rsidRPr="00F36B67">
        <w:rPr>
          <w:rFonts w:ascii="Arial" w:hAnsi="Arial" w:cs="Arial"/>
        </w:rPr>
        <w:t>L’experiència</w:t>
      </w:r>
      <w:r w:rsidRPr="00C50FAA">
        <w:rPr>
          <w:rFonts w:ascii="Arial" w:hAnsi="Arial" w:cs="Arial"/>
        </w:rPr>
        <w:t xml:space="preserve"> laboral a empreses privades i entitats del sector privat s’acreditarà mitjançant informe de vida laboral expedit per la TGSS, juntament amb el contracte laboral o certificat d’empresa. L’informe de vida laboral haurà d’estar actualitzat dins del darrer mes anterior a la data de finalització del termini de presentació de sol·licituds. </w:t>
      </w:r>
    </w:p>
    <w:p w14:paraId="550B5BC5" w14:textId="77777777" w:rsidR="004C75AF" w:rsidRPr="00C50FAA" w:rsidRDefault="004C75AF" w:rsidP="004C75AF">
      <w:pPr>
        <w:pStyle w:val="Textoindependiente"/>
        <w:spacing w:line="276" w:lineRule="auto"/>
        <w:ind w:left="720" w:right="125"/>
        <w:jc w:val="both"/>
        <w:rPr>
          <w:rFonts w:ascii="Arial" w:hAnsi="Arial" w:cs="Arial"/>
        </w:rPr>
      </w:pPr>
    </w:p>
    <w:p w14:paraId="2FCC8A21" w14:textId="77777777" w:rsidR="004C75AF" w:rsidRPr="00C50FAA" w:rsidRDefault="004C75AF" w:rsidP="004C75AF">
      <w:pPr>
        <w:pStyle w:val="Textoindependiente"/>
        <w:numPr>
          <w:ilvl w:val="0"/>
          <w:numId w:val="20"/>
        </w:numPr>
        <w:spacing w:line="276" w:lineRule="auto"/>
        <w:ind w:right="125"/>
        <w:jc w:val="both"/>
        <w:rPr>
          <w:rFonts w:ascii="Arial" w:hAnsi="Arial" w:cs="Arial"/>
        </w:rPr>
      </w:pPr>
      <w:r w:rsidRPr="00C50FAA">
        <w:rPr>
          <w:rFonts w:ascii="Arial" w:hAnsi="Arial" w:cs="Arial"/>
        </w:rPr>
        <w:t xml:space="preserve">La formació s’acreditarà mitjançant fotocòpia de les titulacions o certificats formatius emesos pel centre corresponent en què constarà la denominació del centre emissor, el nombre d’hores, el programa formatiu i l’assistència, i l’aprofitament, si s’escau. </w:t>
      </w:r>
    </w:p>
    <w:p w14:paraId="54DBED9A" w14:textId="77777777" w:rsidR="004C75AF" w:rsidRPr="00C50FAA" w:rsidRDefault="004C75AF" w:rsidP="004C75AF">
      <w:pPr>
        <w:pStyle w:val="Prrafodelista"/>
        <w:rPr>
          <w:rFonts w:ascii="Arial" w:hAnsi="Arial" w:cs="Arial"/>
        </w:rPr>
      </w:pPr>
    </w:p>
    <w:p w14:paraId="14371014" w14:textId="70E65C23"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4.</w:t>
      </w:r>
      <w:r w:rsidR="00F36B67">
        <w:rPr>
          <w:rFonts w:ascii="Arial" w:hAnsi="Arial" w:cs="Arial"/>
        </w:rPr>
        <w:t>6</w:t>
      </w:r>
      <w:r w:rsidRPr="00C50FAA">
        <w:rPr>
          <w:rFonts w:ascii="Arial" w:hAnsi="Arial" w:cs="Arial"/>
        </w:rPr>
        <w:t xml:space="preserve">. </w:t>
      </w:r>
      <w:r w:rsidRPr="00C50FAA">
        <w:rPr>
          <w:rFonts w:ascii="Arial" w:hAnsi="Arial" w:cs="Arial"/>
        </w:rPr>
        <w:tab/>
        <w:t xml:space="preserve">Amb la formalització i presentació de la sol·licitud la persona aspirant dona el seu consentiment al tractament de les dades personals de caràcter personal que són necessàries per prendre part en la convocatòria i per a la resta de la tramitació del procés selectiu, d’acord amb la normativa vigent i en els termes previst a la base 15. </w:t>
      </w:r>
    </w:p>
    <w:p w14:paraId="1F708EA8" w14:textId="77777777" w:rsidR="004C75AF" w:rsidRPr="00C50FAA" w:rsidRDefault="004C75AF" w:rsidP="004C75AF">
      <w:pPr>
        <w:pStyle w:val="Textoindependiente"/>
        <w:spacing w:line="276" w:lineRule="auto"/>
        <w:ind w:right="125"/>
        <w:jc w:val="both"/>
        <w:rPr>
          <w:rFonts w:ascii="Arial" w:hAnsi="Arial" w:cs="Arial"/>
        </w:rPr>
      </w:pPr>
    </w:p>
    <w:p w14:paraId="3C1D9022"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També accedeix a què les persones gestores dels processos selectius de SCC i el Tribunal qualificador puguin accedir a les bases de dades de les Administracions Públiques per comprovar d’ofici les acreditacions dels requisits, a través de les plataformes d’intermediació de dades mitjançant els servies de Via Oberta del Consorci AOC, si s’escau. </w:t>
      </w:r>
    </w:p>
    <w:p w14:paraId="552F3EAB" w14:textId="77777777" w:rsidR="004C75AF" w:rsidRPr="00C50FAA" w:rsidRDefault="004C75AF" w:rsidP="004C75AF">
      <w:pPr>
        <w:pStyle w:val="Textoindependiente"/>
        <w:spacing w:line="276" w:lineRule="auto"/>
        <w:ind w:right="125"/>
        <w:jc w:val="both"/>
        <w:rPr>
          <w:rFonts w:ascii="Arial" w:hAnsi="Arial" w:cs="Arial"/>
        </w:rPr>
      </w:pPr>
    </w:p>
    <w:p w14:paraId="1084098E"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Si la persona aspirant opta per oposar-a a l’accés a aquesta informació, haurà d’aportar la documentació acreditativa amb la sol·licitud. </w:t>
      </w:r>
    </w:p>
    <w:p w14:paraId="346F417D" w14:textId="77777777" w:rsidR="004C75AF" w:rsidRPr="00C50FAA" w:rsidRDefault="004C75AF" w:rsidP="004C75AF">
      <w:pPr>
        <w:pStyle w:val="Textoindependiente"/>
        <w:spacing w:line="276" w:lineRule="auto"/>
        <w:ind w:right="125"/>
        <w:jc w:val="both"/>
        <w:rPr>
          <w:rFonts w:ascii="Arial" w:hAnsi="Arial" w:cs="Arial"/>
        </w:rPr>
      </w:pPr>
    </w:p>
    <w:p w14:paraId="2B301507"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Així mateix, amb la sol·licitud, les persones aspirants declaren responsablement que no estan incloses en cap dels supòsits d’incompatibilitat que determina la legislació vigent, o bé que sol·licitaran l’autorització de compatibilitat o que exerciran l’opció que preveu l’article 10 de la Llei 21/1987, de 26 de novembre, d’incompatibilitats del personal al servei de l’Administració de la Generalitat, en el cas que siguin contractades o nomenades. </w:t>
      </w:r>
    </w:p>
    <w:p w14:paraId="6EA3855B" w14:textId="77777777" w:rsidR="004C75AF" w:rsidRPr="00C50FAA" w:rsidRDefault="004C75AF" w:rsidP="004C75AF">
      <w:pPr>
        <w:pStyle w:val="Textoindependiente"/>
        <w:spacing w:line="276" w:lineRule="auto"/>
        <w:ind w:right="125"/>
        <w:jc w:val="both"/>
        <w:rPr>
          <w:rFonts w:ascii="Arial" w:hAnsi="Arial" w:cs="Arial"/>
        </w:rPr>
      </w:pPr>
    </w:p>
    <w:p w14:paraId="123FEFC5"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Les persones aspirants també declaren responsablement amb la sol·licitud que tenen la capacitat funcionar per acomplir les tasques pròpies de la plaça convocada, i que no estan separades del servei de cap Administració Pública i/o Col·legi Oficial ni inhabilitades per ocupar càrrecs i desenvolupar funcions públiques i/o professionals. </w:t>
      </w:r>
    </w:p>
    <w:p w14:paraId="39DE07D9" w14:textId="77777777" w:rsidR="004C75AF" w:rsidRPr="00C50FAA" w:rsidRDefault="004C75AF" w:rsidP="004C75AF">
      <w:pPr>
        <w:pStyle w:val="Textoindependiente"/>
        <w:spacing w:line="276" w:lineRule="auto"/>
        <w:ind w:right="125"/>
        <w:jc w:val="both"/>
        <w:rPr>
          <w:rFonts w:ascii="Arial" w:hAnsi="Arial" w:cs="Arial"/>
        </w:rPr>
      </w:pPr>
    </w:p>
    <w:p w14:paraId="15DFDAEA" w14:textId="77777777" w:rsidR="004C75AF" w:rsidRPr="00C50FAA" w:rsidRDefault="004C75AF" w:rsidP="004C75AF">
      <w:pPr>
        <w:pStyle w:val="Textoindependiente"/>
        <w:spacing w:line="276" w:lineRule="auto"/>
        <w:ind w:right="125"/>
        <w:jc w:val="both"/>
        <w:rPr>
          <w:rFonts w:ascii="Arial" w:hAnsi="Arial" w:cs="Arial"/>
        </w:rPr>
      </w:pPr>
    </w:p>
    <w:p w14:paraId="47DDF6A2" w14:textId="77777777" w:rsidR="004C75AF" w:rsidRPr="00C50FAA" w:rsidRDefault="004C75AF" w:rsidP="004C75AF">
      <w:pPr>
        <w:pStyle w:val="Textoindependiente"/>
        <w:numPr>
          <w:ilvl w:val="0"/>
          <w:numId w:val="10"/>
        </w:numPr>
        <w:spacing w:line="276" w:lineRule="auto"/>
        <w:ind w:right="125" w:hanging="720"/>
        <w:jc w:val="both"/>
        <w:rPr>
          <w:rFonts w:ascii="Arial" w:hAnsi="Arial" w:cs="Arial"/>
          <w:b/>
          <w:bCs/>
        </w:rPr>
      </w:pPr>
      <w:r w:rsidRPr="00C50FAA">
        <w:rPr>
          <w:rFonts w:ascii="Arial" w:hAnsi="Arial" w:cs="Arial"/>
          <w:b/>
          <w:bCs/>
        </w:rPr>
        <w:t xml:space="preserve">ADMISSIÓ DE SOL·LICITUDS </w:t>
      </w:r>
    </w:p>
    <w:p w14:paraId="294B8476" w14:textId="77777777" w:rsidR="004C75AF" w:rsidRPr="00C50FAA" w:rsidRDefault="004C75AF" w:rsidP="004C75AF">
      <w:pPr>
        <w:pStyle w:val="Textoindependiente"/>
        <w:spacing w:line="276" w:lineRule="auto"/>
        <w:ind w:right="125"/>
        <w:jc w:val="both"/>
        <w:rPr>
          <w:rFonts w:ascii="Arial" w:hAnsi="Arial" w:cs="Arial"/>
        </w:rPr>
      </w:pPr>
    </w:p>
    <w:p w14:paraId="51257404" w14:textId="77777777" w:rsidR="004C75AF" w:rsidRPr="00C50FAA" w:rsidRDefault="004C75AF" w:rsidP="004C75AF">
      <w:pPr>
        <w:pStyle w:val="Textoindependiente"/>
        <w:numPr>
          <w:ilvl w:val="1"/>
          <w:numId w:val="10"/>
        </w:numPr>
        <w:spacing w:line="276" w:lineRule="auto"/>
        <w:ind w:left="0" w:right="125" w:firstLine="0"/>
        <w:jc w:val="both"/>
        <w:rPr>
          <w:rFonts w:ascii="Arial" w:hAnsi="Arial" w:cs="Arial"/>
        </w:rPr>
      </w:pPr>
      <w:r w:rsidRPr="00C50FAA">
        <w:rPr>
          <w:rFonts w:ascii="Arial" w:hAnsi="Arial" w:cs="Arial"/>
        </w:rPr>
        <w:t xml:space="preserve">Finalitzat el període presentació d’instàncies es dictarà resolució de la Gerència, en el termini màxim d’un mes, pel qual es declararà aprovada provisionalment la llista de les persones admeses i excloses. Aquesta Resolució es publicarà a la web i la intranet corporativa de SCC. </w:t>
      </w:r>
    </w:p>
    <w:p w14:paraId="24E08C6E" w14:textId="77777777" w:rsidR="004C75AF" w:rsidRPr="00C50FAA" w:rsidRDefault="004C75AF" w:rsidP="004C75AF">
      <w:pPr>
        <w:pStyle w:val="Textoindependiente"/>
        <w:spacing w:line="276" w:lineRule="auto"/>
        <w:ind w:right="125"/>
        <w:jc w:val="both"/>
        <w:rPr>
          <w:rFonts w:ascii="Arial" w:hAnsi="Arial" w:cs="Arial"/>
        </w:rPr>
      </w:pPr>
    </w:p>
    <w:p w14:paraId="5D5A5AAA"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lastRenderedPageBreak/>
        <w:t xml:space="preserve">Per a l’admissió dels/les aspirants, es tindran en compte les dades que aquests/es facin constar a la sol·licitud, essent de la seva responsabilitat la veracitat d’aquestes. </w:t>
      </w:r>
    </w:p>
    <w:p w14:paraId="6E55037F" w14:textId="77777777" w:rsidR="004C75AF" w:rsidRPr="00C50FAA" w:rsidRDefault="004C75AF" w:rsidP="004C75AF">
      <w:pPr>
        <w:pStyle w:val="Textoindependiente"/>
        <w:spacing w:line="276" w:lineRule="auto"/>
        <w:ind w:right="125"/>
        <w:jc w:val="both"/>
        <w:rPr>
          <w:rFonts w:ascii="Arial" w:hAnsi="Arial" w:cs="Arial"/>
        </w:rPr>
      </w:pPr>
    </w:p>
    <w:p w14:paraId="4E7413E0" w14:textId="77777777" w:rsidR="004C75AF" w:rsidRPr="00C50FAA" w:rsidRDefault="004C75AF" w:rsidP="004C75AF">
      <w:pPr>
        <w:pStyle w:val="Textoindependiente"/>
        <w:numPr>
          <w:ilvl w:val="1"/>
          <w:numId w:val="10"/>
        </w:numPr>
        <w:spacing w:line="276" w:lineRule="auto"/>
        <w:ind w:left="0" w:right="125" w:firstLine="0"/>
        <w:jc w:val="both"/>
        <w:rPr>
          <w:rFonts w:ascii="Arial" w:hAnsi="Arial" w:cs="Arial"/>
        </w:rPr>
      </w:pPr>
      <w:r w:rsidRPr="00C50FAA">
        <w:rPr>
          <w:rFonts w:ascii="Arial" w:hAnsi="Arial" w:cs="Arial"/>
        </w:rPr>
        <w:t xml:space="preserve">Els/les aspirants disposaran d’un termini de cinc dies hàbils, a partir de l’endemà de la publicació de la resolució indicada, per formular davant de la Gerència de SCC, les reclamacions o rectificacions que creguin oportunes, d’acord amb l’article 68.1 de la LPAC, adreçades a esmenar els defectes que hagin causat la seva exclusió. Si en aquest termini no s’ha produït cap reclamació, al·legació o esmena, la llista passarà a ser automàticament definitiva, sense necessitat de nova publicació. </w:t>
      </w:r>
    </w:p>
    <w:p w14:paraId="562B5237" w14:textId="77777777" w:rsidR="004C75AF" w:rsidRPr="00C50FAA" w:rsidRDefault="004C75AF" w:rsidP="004C75AF">
      <w:pPr>
        <w:pStyle w:val="Textoindependiente"/>
        <w:spacing w:line="276" w:lineRule="auto"/>
        <w:ind w:right="125"/>
        <w:jc w:val="both"/>
        <w:rPr>
          <w:rFonts w:ascii="Arial" w:hAnsi="Arial" w:cs="Arial"/>
        </w:rPr>
      </w:pPr>
    </w:p>
    <w:p w14:paraId="56FDD9A7" w14:textId="77777777" w:rsidR="004C75AF" w:rsidRPr="00C50FAA" w:rsidRDefault="004C75AF" w:rsidP="004C75AF">
      <w:pPr>
        <w:pStyle w:val="Textoindependiente"/>
        <w:numPr>
          <w:ilvl w:val="1"/>
          <w:numId w:val="10"/>
        </w:numPr>
        <w:spacing w:line="276" w:lineRule="auto"/>
        <w:ind w:left="0" w:right="125" w:firstLine="0"/>
        <w:jc w:val="both"/>
        <w:rPr>
          <w:rFonts w:ascii="Arial" w:hAnsi="Arial" w:cs="Arial"/>
        </w:rPr>
      </w:pPr>
      <w:r w:rsidRPr="00C50FAA">
        <w:rPr>
          <w:rFonts w:ascii="Arial" w:hAnsi="Arial" w:cs="Arial"/>
        </w:rPr>
        <w:t xml:space="preserve">Les reclamacions, al·legacions o esmenes presentades es resoldran en el mes següent a l’acabament del termini previst per a la seva presentació. </w:t>
      </w:r>
    </w:p>
    <w:p w14:paraId="6393B50E" w14:textId="77777777" w:rsidR="004C75AF" w:rsidRPr="00C50FAA" w:rsidRDefault="004C75AF" w:rsidP="004C75AF">
      <w:pPr>
        <w:pStyle w:val="Prrafodelista"/>
        <w:rPr>
          <w:rFonts w:ascii="Arial" w:hAnsi="Arial" w:cs="Arial"/>
        </w:rPr>
      </w:pPr>
    </w:p>
    <w:p w14:paraId="3495CEAD"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La Gerència estimarà o desestimarà motivadament les reclamacions formulades en una nova resolució, la qual aprovarà la llista definitiva de persones admeses i excloses, declarant, si s’escau, el desistiment exprés de la petició de les persones excloses. Aquesta resolució es publicarà a la web de SCC. No obstant això, la publicació referida podrà ser substituïda per una notificació personal a cadascuna de les persones aspirants, d’acord amb l’article 40 de la LPAC. </w:t>
      </w:r>
    </w:p>
    <w:p w14:paraId="72268E99" w14:textId="77777777" w:rsidR="004C75AF" w:rsidRPr="00C50FAA" w:rsidRDefault="004C75AF" w:rsidP="004C75AF">
      <w:pPr>
        <w:pStyle w:val="Textoindependiente"/>
        <w:spacing w:line="276" w:lineRule="auto"/>
        <w:ind w:left="138" w:right="125"/>
        <w:jc w:val="both"/>
        <w:rPr>
          <w:rFonts w:ascii="Arial" w:hAnsi="Arial" w:cs="Arial"/>
        </w:rPr>
      </w:pPr>
    </w:p>
    <w:p w14:paraId="4C3975EC"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Transcorregut aquest període sense que s’hagi dictat resolució, les reclamacions, les al·legacions o esmenes s’entendran desestimades. </w:t>
      </w:r>
    </w:p>
    <w:p w14:paraId="536DBFC4" w14:textId="77777777" w:rsidR="004C75AF" w:rsidRPr="00C50FAA" w:rsidRDefault="004C75AF" w:rsidP="004C75AF">
      <w:pPr>
        <w:pStyle w:val="Textoindependiente"/>
        <w:spacing w:line="276" w:lineRule="auto"/>
        <w:ind w:right="125"/>
        <w:jc w:val="both"/>
        <w:rPr>
          <w:rFonts w:ascii="Arial" w:hAnsi="Arial" w:cs="Arial"/>
        </w:rPr>
      </w:pPr>
    </w:p>
    <w:p w14:paraId="3462A4A9" w14:textId="77777777" w:rsidR="004C75AF" w:rsidRPr="00C50FAA" w:rsidRDefault="004C75AF" w:rsidP="004C75AF">
      <w:pPr>
        <w:pStyle w:val="Textoindependiente"/>
        <w:numPr>
          <w:ilvl w:val="1"/>
          <w:numId w:val="10"/>
        </w:numPr>
        <w:spacing w:line="276" w:lineRule="auto"/>
        <w:ind w:left="0" w:right="125" w:firstLine="0"/>
        <w:jc w:val="both"/>
        <w:rPr>
          <w:rFonts w:ascii="Arial" w:hAnsi="Arial" w:cs="Arial"/>
        </w:rPr>
      </w:pPr>
      <w:r w:rsidRPr="00C50FAA">
        <w:rPr>
          <w:rFonts w:ascii="Arial" w:hAnsi="Arial" w:cs="Arial"/>
        </w:rPr>
        <w:t xml:space="preserve">El fet de figurar a la llista definitiva de candidatura admeses i excloses no implica el reconeixement de la possessió de tots els requisits exigits per a la contractació, el compliment íntegre dels quals, sota la seva responsabilitat, hauran d’acreditar les persones aspirants d’acord amb la base 12a abans de la contractació com a personal laboral fix. </w:t>
      </w:r>
    </w:p>
    <w:p w14:paraId="4753B4CC" w14:textId="77777777" w:rsidR="004C75AF" w:rsidRPr="00C50FAA" w:rsidRDefault="004C75AF" w:rsidP="004C75AF">
      <w:pPr>
        <w:pStyle w:val="Textoindependiente"/>
        <w:spacing w:line="276" w:lineRule="auto"/>
        <w:ind w:right="125"/>
        <w:jc w:val="both"/>
        <w:rPr>
          <w:rFonts w:ascii="Arial" w:hAnsi="Arial" w:cs="Arial"/>
        </w:rPr>
      </w:pPr>
    </w:p>
    <w:p w14:paraId="714BC1EF"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Qualsevol incompliment dels requisits establerts per aquestes bases i per la resta de normativa d’aplicació donarà lloc a la impossibilitat de la contractació, essent declarades les persones afectades excloses del procés selectiu. </w:t>
      </w:r>
    </w:p>
    <w:p w14:paraId="025BE723" w14:textId="77777777" w:rsidR="004C75AF" w:rsidRPr="00C50FAA" w:rsidRDefault="004C75AF" w:rsidP="004C75AF">
      <w:pPr>
        <w:pStyle w:val="Textoindependiente"/>
        <w:spacing w:line="276" w:lineRule="auto"/>
        <w:ind w:right="125"/>
        <w:jc w:val="both"/>
        <w:rPr>
          <w:rFonts w:ascii="Arial" w:hAnsi="Arial" w:cs="Arial"/>
        </w:rPr>
      </w:pPr>
    </w:p>
    <w:p w14:paraId="1ABEE031" w14:textId="77777777" w:rsidR="004C75AF" w:rsidRPr="00C50FAA" w:rsidRDefault="004C75AF" w:rsidP="004C75AF">
      <w:pPr>
        <w:pStyle w:val="Textoindependiente"/>
        <w:numPr>
          <w:ilvl w:val="1"/>
          <w:numId w:val="10"/>
        </w:numPr>
        <w:spacing w:line="276" w:lineRule="auto"/>
        <w:ind w:left="0" w:right="125" w:firstLine="0"/>
        <w:jc w:val="both"/>
        <w:rPr>
          <w:rFonts w:ascii="Arial" w:hAnsi="Arial" w:cs="Arial"/>
        </w:rPr>
      </w:pPr>
      <w:r w:rsidRPr="00C50FAA">
        <w:rPr>
          <w:rFonts w:ascii="Arial" w:hAnsi="Arial" w:cs="Arial"/>
        </w:rPr>
        <w:t xml:space="preserve">Els errors materials, de fet i aritmètics en la publicació de les resolucions i anuncis es podran esmenar en qualsevol moment d’ofici o a petició de la persona interessada. </w:t>
      </w:r>
    </w:p>
    <w:p w14:paraId="27AB6D4E" w14:textId="77777777" w:rsidR="004C75AF" w:rsidRPr="00C50FAA" w:rsidRDefault="004C75AF" w:rsidP="004C75AF">
      <w:pPr>
        <w:pStyle w:val="Textoindependiente"/>
        <w:spacing w:line="276" w:lineRule="auto"/>
        <w:ind w:right="125"/>
        <w:jc w:val="both"/>
        <w:rPr>
          <w:rFonts w:ascii="Arial" w:hAnsi="Arial" w:cs="Arial"/>
        </w:rPr>
      </w:pPr>
    </w:p>
    <w:p w14:paraId="768D07F9" w14:textId="77777777" w:rsidR="004C75AF" w:rsidRPr="00C50FAA" w:rsidRDefault="004C75AF" w:rsidP="004C75AF">
      <w:pPr>
        <w:pStyle w:val="Textoindependiente"/>
        <w:numPr>
          <w:ilvl w:val="1"/>
          <w:numId w:val="10"/>
        </w:numPr>
        <w:spacing w:line="276" w:lineRule="auto"/>
        <w:ind w:left="0" w:right="125" w:firstLine="0"/>
        <w:jc w:val="both"/>
        <w:rPr>
          <w:rFonts w:ascii="Arial" w:hAnsi="Arial" w:cs="Arial"/>
        </w:rPr>
      </w:pPr>
      <w:r w:rsidRPr="00C50FAA">
        <w:rPr>
          <w:rFonts w:ascii="Arial" w:hAnsi="Arial" w:cs="Arial"/>
        </w:rPr>
        <w:t xml:space="preserve">La identificació de les persones aspirants admeses i excloses, les admeses en cada prova del procés i les finalment seleccionades es farà mitjançant la publicació de les inicial del nom i cognoms i els quatre números del DNI, NIE o passaport, escollits aleatòriament, d’acord amb els criteris establerts en matèria de protecció de dades. </w:t>
      </w:r>
    </w:p>
    <w:p w14:paraId="1B77D5F8" w14:textId="77777777" w:rsidR="004C75AF" w:rsidRPr="00C50FAA" w:rsidRDefault="004C75AF" w:rsidP="004C75AF">
      <w:pPr>
        <w:pStyle w:val="Prrafodelista"/>
        <w:rPr>
          <w:rFonts w:ascii="Arial" w:hAnsi="Arial" w:cs="Arial"/>
        </w:rPr>
      </w:pPr>
    </w:p>
    <w:p w14:paraId="5F583DF8" w14:textId="77777777" w:rsidR="004C75AF" w:rsidRPr="00C50FAA" w:rsidRDefault="004C75AF" w:rsidP="004C75AF">
      <w:pPr>
        <w:pStyle w:val="Textoindependiente"/>
        <w:spacing w:line="276" w:lineRule="auto"/>
        <w:ind w:right="125"/>
        <w:jc w:val="both"/>
        <w:rPr>
          <w:rFonts w:ascii="Arial" w:hAnsi="Arial" w:cs="Arial"/>
        </w:rPr>
      </w:pPr>
    </w:p>
    <w:p w14:paraId="574E39BF" w14:textId="77777777" w:rsidR="004C75AF" w:rsidRPr="00C50FAA" w:rsidRDefault="004C75AF" w:rsidP="004C75AF">
      <w:pPr>
        <w:pStyle w:val="Textoindependiente"/>
        <w:numPr>
          <w:ilvl w:val="0"/>
          <w:numId w:val="10"/>
        </w:numPr>
        <w:spacing w:line="276" w:lineRule="auto"/>
        <w:ind w:right="125" w:hanging="720"/>
        <w:jc w:val="both"/>
        <w:rPr>
          <w:rFonts w:ascii="Arial" w:hAnsi="Arial" w:cs="Arial"/>
          <w:b/>
          <w:bCs/>
        </w:rPr>
      </w:pPr>
      <w:r w:rsidRPr="00C50FAA">
        <w:rPr>
          <w:rFonts w:ascii="Arial" w:hAnsi="Arial" w:cs="Arial"/>
          <w:b/>
          <w:bCs/>
        </w:rPr>
        <w:t>TRIBUNALS DE SELECCIÓ</w:t>
      </w:r>
    </w:p>
    <w:p w14:paraId="6F0A2861" w14:textId="77777777" w:rsidR="004C75AF" w:rsidRPr="00C50FAA" w:rsidRDefault="004C75AF" w:rsidP="004C75AF">
      <w:pPr>
        <w:pStyle w:val="Textoindependiente"/>
        <w:spacing w:line="276" w:lineRule="auto"/>
        <w:ind w:right="125"/>
        <w:jc w:val="both"/>
        <w:rPr>
          <w:rFonts w:ascii="Arial" w:hAnsi="Arial" w:cs="Arial"/>
        </w:rPr>
      </w:pPr>
    </w:p>
    <w:p w14:paraId="73BC02D4" w14:textId="77777777" w:rsidR="004C75AF" w:rsidRPr="00C50FAA" w:rsidRDefault="004C75AF" w:rsidP="004C75AF">
      <w:pPr>
        <w:pStyle w:val="Textoindependiente"/>
        <w:numPr>
          <w:ilvl w:val="1"/>
          <w:numId w:val="10"/>
        </w:numPr>
        <w:spacing w:line="276" w:lineRule="auto"/>
        <w:ind w:left="0" w:right="125" w:firstLine="0"/>
        <w:jc w:val="both"/>
        <w:rPr>
          <w:rFonts w:ascii="Arial" w:hAnsi="Arial" w:cs="Arial"/>
        </w:rPr>
      </w:pPr>
      <w:r w:rsidRPr="00C50FAA">
        <w:rPr>
          <w:rFonts w:ascii="Arial" w:hAnsi="Arial" w:cs="Arial"/>
        </w:rPr>
        <w:t xml:space="preserve">Els tribunals dels processos selectiu estaran constituïts per un nombre senar de membres, no inferior a tres, amb els respectius suplents. En la composició del tribunal es vetllarà pel compliment del principi d’imparcialitat i de professionalitat dels seus membres, perquè la meitat més un dels membres del tribunal tingui la titulació adequada als diversos coneixements que s’exigeixen a les proves i perquè tots els vocals tinguin una titulació acadèmica de nivell igual o superior a l’exigida a les persones aspirants. Es tendirà també, en la mesura del possible, a la paritat entre home i dona. </w:t>
      </w:r>
    </w:p>
    <w:p w14:paraId="0EC566F2" w14:textId="77777777" w:rsidR="004C75AF" w:rsidRPr="00C50FAA" w:rsidRDefault="004C75AF" w:rsidP="004C75AF">
      <w:pPr>
        <w:pStyle w:val="Textoindependiente"/>
        <w:spacing w:line="276" w:lineRule="auto"/>
        <w:ind w:right="125"/>
        <w:jc w:val="both"/>
        <w:rPr>
          <w:rFonts w:ascii="Arial" w:hAnsi="Arial" w:cs="Arial"/>
        </w:rPr>
      </w:pPr>
    </w:p>
    <w:p w14:paraId="460B02FE"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La composició del tribunal vindrà determinada de la següent manera: </w:t>
      </w:r>
    </w:p>
    <w:p w14:paraId="2F7EA324" w14:textId="77777777" w:rsidR="004C75AF" w:rsidRPr="00C50FAA" w:rsidRDefault="004C75AF" w:rsidP="004C75AF">
      <w:pPr>
        <w:pStyle w:val="Textoindependiente"/>
        <w:spacing w:line="276" w:lineRule="auto"/>
        <w:ind w:right="125"/>
        <w:jc w:val="both"/>
        <w:rPr>
          <w:rFonts w:ascii="Arial" w:hAnsi="Arial" w:cs="Arial"/>
        </w:rPr>
      </w:pPr>
    </w:p>
    <w:p w14:paraId="28455FE4" w14:textId="1B454CA1" w:rsidR="004C75AF" w:rsidRPr="00C50FAA" w:rsidRDefault="004C75AF" w:rsidP="004C75AF">
      <w:pPr>
        <w:pStyle w:val="Textoindependiente"/>
        <w:numPr>
          <w:ilvl w:val="0"/>
          <w:numId w:val="1"/>
        </w:numPr>
        <w:spacing w:line="276" w:lineRule="auto"/>
        <w:ind w:right="125"/>
        <w:jc w:val="both"/>
        <w:rPr>
          <w:rFonts w:ascii="Arial" w:hAnsi="Arial" w:cs="Arial"/>
        </w:rPr>
      </w:pPr>
      <w:r w:rsidRPr="00C50FAA">
        <w:rPr>
          <w:rFonts w:ascii="Arial" w:hAnsi="Arial" w:cs="Arial"/>
        </w:rPr>
        <w:t xml:space="preserve">Presidència. </w:t>
      </w:r>
      <w:r w:rsidRPr="00C50FAA">
        <w:rPr>
          <w:rFonts w:ascii="Arial" w:hAnsi="Arial" w:cs="Arial"/>
        </w:rPr>
        <w:tab/>
        <w:t>El Director</w:t>
      </w:r>
      <w:r w:rsidR="00E847FE">
        <w:rPr>
          <w:rFonts w:ascii="Arial" w:hAnsi="Arial" w:cs="Arial"/>
        </w:rPr>
        <w:t xml:space="preserve"> </w:t>
      </w:r>
      <w:r w:rsidRPr="00C50FAA">
        <w:rPr>
          <w:rFonts w:ascii="Arial" w:hAnsi="Arial" w:cs="Arial"/>
        </w:rPr>
        <w:t xml:space="preserve">de Persones de SCC, o persona en qui delegui. </w:t>
      </w:r>
    </w:p>
    <w:p w14:paraId="087C7012" w14:textId="77777777" w:rsidR="004C75AF" w:rsidRPr="00C50FAA" w:rsidRDefault="004C75AF" w:rsidP="004C75AF">
      <w:pPr>
        <w:pStyle w:val="Textoindependiente"/>
        <w:numPr>
          <w:ilvl w:val="0"/>
          <w:numId w:val="1"/>
        </w:numPr>
        <w:spacing w:line="276" w:lineRule="auto"/>
        <w:ind w:right="125"/>
        <w:jc w:val="both"/>
        <w:rPr>
          <w:rFonts w:ascii="Arial" w:hAnsi="Arial" w:cs="Arial"/>
        </w:rPr>
      </w:pPr>
      <w:r w:rsidRPr="00C50FAA">
        <w:rPr>
          <w:rFonts w:ascii="Arial" w:hAnsi="Arial" w:cs="Arial"/>
        </w:rPr>
        <w:t xml:space="preserve">Vocals. </w:t>
      </w:r>
      <w:r w:rsidRPr="00C50FAA">
        <w:rPr>
          <w:rFonts w:ascii="Arial" w:hAnsi="Arial" w:cs="Arial"/>
        </w:rPr>
        <w:tab/>
      </w:r>
      <w:r w:rsidRPr="00C50FAA">
        <w:rPr>
          <w:rFonts w:ascii="Arial" w:hAnsi="Arial" w:cs="Arial"/>
        </w:rPr>
        <w:tab/>
        <w:t xml:space="preserve">El personal de SCC que compleixi amb els requisits de professionalitat i </w:t>
      </w:r>
      <w:r w:rsidRPr="00C50FAA">
        <w:rPr>
          <w:rFonts w:ascii="Arial" w:hAnsi="Arial" w:cs="Arial"/>
        </w:rPr>
        <w:tab/>
      </w:r>
      <w:r w:rsidRPr="00C50FAA">
        <w:rPr>
          <w:rFonts w:ascii="Arial" w:hAnsi="Arial" w:cs="Arial"/>
        </w:rPr>
        <w:tab/>
      </w:r>
      <w:r w:rsidRPr="00C50FAA">
        <w:rPr>
          <w:rFonts w:ascii="Arial" w:hAnsi="Arial" w:cs="Arial"/>
        </w:rPr>
        <w:tab/>
        <w:t xml:space="preserve">d’imparcialitat per poder formar part d’un òrgan de selecció. </w:t>
      </w:r>
    </w:p>
    <w:p w14:paraId="28E40588" w14:textId="77777777" w:rsidR="004C75AF" w:rsidRPr="00C50FAA" w:rsidRDefault="004C75AF" w:rsidP="004C75AF">
      <w:pPr>
        <w:pStyle w:val="Textoindependiente"/>
        <w:numPr>
          <w:ilvl w:val="0"/>
          <w:numId w:val="1"/>
        </w:numPr>
        <w:spacing w:line="276" w:lineRule="auto"/>
        <w:ind w:right="125"/>
        <w:jc w:val="both"/>
        <w:rPr>
          <w:rFonts w:ascii="Arial" w:hAnsi="Arial" w:cs="Arial"/>
        </w:rPr>
      </w:pPr>
      <w:r w:rsidRPr="00C50FAA">
        <w:rPr>
          <w:rFonts w:ascii="Arial" w:hAnsi="Arial" w:cs="Arial"/>
        </w:rPr>
        <w:t xml:space="preserve">Secretaria. </w:t>
      </w:r>
      <w:r w:rsidRPr="00C50FAA">
        <w:rPr>
          <w:rFonts w:ascii="Arial" w:hAnsi="Arial" w:cs="Arial"/>
        </w:rPr>
        <w:tab/>
      </w:r>
      <w:r w:rsidRPr="00C50FAA">
        <w:rPr>
          <w:rFonts w:ascii="Arial" w:hAnsi="Arial" w:cs="Arial"/>
        </w:rPr>
        <w:tab/>
        <w:t xml:space="preserve">Una persona del Departament de Persones de SCC, amb veu i sense vot.  </w:t>
      </w:r>
      <w:r w:rsidRPr="00C50FAA">
        <w:rPr>
          <w:rFonts w:ascii="Arial" w:hAnsi="Arial" w:cs="Arial"/>
        </w:rPr>
        <w:tab/>
      </w:r>
      <w:r w:rsidRPr="00C50FAA">
        <w:rPr>
          <w:rFonts w:ascii="Arial" w:hAnsi="Arial" w:cs="Arial"/>
        </w:rPr>
        <w:tab/>
      </w:r>
      <w:r w:rsidRPr="00C50FAA">
        <w:rPr>
          <w:rFonts w:ascii="Arial" w:hAnsi="Arial" w:cs="Arial"/>
        </w:rPr>
        <w:tab/>
        <w:t xml:space="preserve">Serà l’encarregada d’estendre l’acta de les sessions del tribunal. </w:t>
      </w:r>
    </w:p>
    <w:p w14:paraId="4EB50593" w14:textId="77777777" w:rsidR="004C75AF" w:rsidRPr="00C50FAA" w:rsidRDefault="004C75AF" w:rsidP="004C75AF">
      <w:pPr>
        <w:pStyle w:val="Textoindependiente"/>
        <w:spacing w:line="276" w:lineRule="auto"/>
        <w:ind w:right="125"/>
        <w:jc w:val="both"/>
        <w:rPr>
          <w:rFonts w:ascii="Arial" w:hAnsi="Arial" w:cs="Arial"/>
        </w:rPr>
      </w:pPr>
    </w:p>
    <w:p w14:paraId="11A3CA12" w14:textId="77777777" w:rsidR="004C75AF" w:rsidRPr="00C50FAA" w:rsidRDefault="004C75AF" w:rsidP="004C75AF">
      <w:pPr>
        <w:pStyle w:val="Textoindependiente"/>
        <w:numPr>
          <w:ilvl w:val="1"/>
          <w:numId w:val="10"/>
        </w:numPr>
        <w:spacing w:line="276" w:lineRule="auto"/>
        <w:ind w:left="0" w:right="125" w:firstLine="0"/>
        <w:jc w:val="both"/>
        <w:rPr>
          <w:rFonts w:ascii="Arial" w:hAnsi="Arial" w:cs="Arial"/>
        </w:rPr>
      </w:pPr>
      <w:r w:rsidRPr="00C50FAA">
        <w:rPr>
          <w:rFonts w:ascii="Arial" w:hAnsi="Arial" w:cs="Arial"/>
        </w:rPr>
        <w:t xml:space="preserve">El tribunal podrà disposar, si així ho creu convenient, la incorporació de personal tècnic especialista o assessor que col·labori en el disseny, administració i correcció de les proves. En cas que en alguna prova participi aquest personal tècnic podrà emetre els informes que correspongui i disposarà de veu davant de l’òrgan tècnic de selecció, però no de vot. </w:t>
      </w:r>
    </w:p>
    <w:p w14:paraId="538BDD12" w14:textId="77777777" w:rsidR="004C75AF" w:rsidRPr="00C50FAA" w:rsidRDefault="004C75AF" w:rsidP="004C75AF">
      <w:pPr>
        <w:pStyle w:val="Textoindependiente"/>
        <w:spacing w:line="276" w:lineRule="auto"/>
        <w:ind w:right="125"/>
        <w:jc w:val="both"/>
        <w:rPr>
          <w:rFonts w:ascii="Arial" w:hAnsi="Arial" w:cs="Arial"/>
        </w:rPr>
      </w:pPr>
    </w:p>
    <w:p w14:paraId="37ACCEC9" w14:textId="77777777" w:rsidR="004C75AF" w:rsidRPr="00C50FAA" w:rsidRDefault="004C75AF" w:rsidP="004C75AF">
      <w:pPr>
        <w:pStyle w:val="Textoindependiente"/>
        <w:numPr>
          <w:ilvl w:val="1"/>
          <w:numId w:val="10"/>
        </w:numPr>
        <w:spacing w:line="276" w:lineRule="auto"/>
        <w:ind w:left="0" w:right="125" w:firstLine="0"/>
        <w:jc w:val="both"/>
        <w:rPr>
          <w:rFonts w:ascii="Arial" w:hAnsi="Arial" w:cs="Arial"/>
        </w:rPr>
      </w:pPr>
      <w:r w:rsidRPr="00C50FAA">
        <w:rPr>
          <w:rFonts w:ascii="Arial" w:hAnsi="Arial" w:cs="Arial"/>
        </w:rPr>
        <w:t xml:space="preserve">Les persones membres del tribunal es poden abstenir i els/les aspirants poden recusar-les si concórrer algun dels motius dels articles 23 i 24 de la Llei 40/2015, d’1 d’octubre, de règim jurídic del sector públic (en endavant LRJSP), en qualsevol moment del procés selectiu. La possibilitat de recusació és extensiva als/a les membres assessors/res del tribunal des del moment de la seva incorporació. </w:t>
      </w:r>
    </w:p>
    <w:p w14:paraId="7B85C74A" w14:textId="77777777" w:rsidR="004C75AF" w:rsidRPr="00C50FAA" w:rsidRDefault="004C75AF" w:rsidP="004C75AF">
      <w:pPr>
        <w:pStyle w:val="Prrafodelista"/>
        <w:ind w:left="0" w:firstLine="0"/>
        <w:rPr>
          <w:rFonts w:ascii="Arial" w:hAnsi="Arial" w:cs="Arial"/>
        </w:rPr>
      </w:pPr>
    </w:p>
    <w:p w14:paraId="563B4CA8" w14:textId="77777777" w:rsidR="004C75AF" w:rsidRPr="00C50FAA" w:rsidRDefault="004C75AF" w:rsidP="004C75AF">
      <w:pPr>
        <w:pStyle w:val="Textoindependiente"/>
        <w:numPr>
          <w:ilvl w:val="1"/>
          <w:numId w:val="10"/>
        </w:numPr>
        <w:spacing w:line="276" w:lineRule="auto"/>
        <w:ind w:left="0" w:right="125" w:firstLine="0"/>
        <w:jc w:val="both"/>
        <w:rPr>
          <w:rFonts w:ascii="Arial" w:hAnsi="Arial" w:cs="Arial"/>
        </w:rPr>
      </w:pPr>
      <w:r w:rsidRPr="00C50FAA">
        <w:rPr>
          <w:rFonts w:ascii="Arial" w:hAnsi="Arial" w:cs="Arial"/>
        </w:rPr>
        <w:t xml:space="preserve">El tribunal no podrà constituir-se ni actuar sense l’assistència de la meitat de les persones membres, siguin titulars o suplents i, en tot cas, el del/de la president/a i el/la secretari/ària. Les decisions del tribunal s’adoptaran per majoria de vots dels( de les presents, resolent, en cas d’empat, el vot de qualitat del/de la president/a. </w:t>
      </w:r>
    </w:p>
    <w:p w14:paraId="3BF89CBA" w14:textId="77777777" w:rsidR="004C75AF" w:rsidRPr="00C50FAA" w:rsidRDefault="004C75AF" w:rsidP="004C75AF">
      <w:pPr>
        <w:pStyle w:val="Prrafodelista"/>
        <w:ind w:left="0" w:firstLine="0"/>
        <w:rPr>
          <w:rFonts w:ascii="Arial" w:hAnsi="Arial" w:cs="Arial"/>
        </w:rPr>
      </w:pPr>
    </w:p>
    <w:p w14:paraId="4BA1614A" w14:textId="77777777" w:rsidR="004C75AF" w:rsidRPr="00C50FAA" w:rsidRDefault="004C75AF" w:rsidP="004C75AF">
      <w:pPr>
        <w:pStyle w:val="Textoindependiente"/>
        <w:numPr>
          <w:ilvl w:val="1"/>
          <w:numId w:val="10"/>
        </w:numPr>
        <w:spacing w:line="276" w:lineRule="auto"/>
        <w:ind w:left="0" w:right="125" w:firstLine="0"/>
        <w:jc w:val="both"/>
        <w:rPr>
          <w:rFonts w:ascii="Arial" w:hAnsi="Arial" w:cs="Arial"/>
        </w:rPr>
      </w:pPr>
      <w:r w:rsidRPr="00C50FAA">
        <w:rPr>
          <w:rFonts w:ascii="Arial" w:hAnsi="Arial" w:cs="Arial"/>
        </w:rPr>
        <w:t xml:space="preserve">El tribunal de selecció podrà excloure del procés selectiu qualsevol persona participant que realitzi alguna conducta contrària a la bona fe o orientada a desvirtuar els principis d’equitat i igualtat o altres comportaments que alterin el normal desenvolupament de qualsevol de les fases establertes a la convocatòria. </w:t>
      </w:r>
    </w:p>
    <w:p w14:paraId="091E25EF" w14:textId="77777777" w:rsidR="004C75AF" w:rsidRPr="00C50FAA" w:rsidRDefault="004C75AF" w:rsidP="004C75AF">
      <w:pPr>
        <w:pStyle w:val="Prrafodelista"/>
        <w:ind w:left="0" w:firstLine="0"/>
        <w:rPr>
          <w:rFonts w:ascii="Arial" w:hAnsi="Arial" w:cs="Arial"/>
        </w:rPr>
      </w:pPr>
    </w:p>
    <w:p w14:paraId="64A1F154" w14:textId="77777777" w:rsidR="004C75AF" w:rsidRPr="00C50FAA" w:rsidRDefault="004C75AF" w:rsidP="004C75AF">
      <w:pPr>
        <w:pStyle w:val="Textoindependiente"/>
        <w:numPr>
          <w:ilvl w:val="1"/>
          <w:numId w:val="10"/>
        </w:numPr>
        <w:spacing w:line="276" w:lineRule="auto"/>
        <w:ind w:left="0" w:right="125" w:firstLine="0"/>
        <w:jc w:val="both"/>
        <w:rPr>
          <w:rFonts w:ascii="Arial" w:hAnsi="Arial" w:cs="Arial"/>
        </w:rPr>
      </w:pPr>
      <w:r w:rsidRPr="00C50FAA">
        <w:rPr>
          <w:rFonts w:ascii="Arial" w:hAnsi="Arial" w:cs="Arial"/>
        </w:rPr>
        <w:t xml:space="preserve">El tribunal haurà d’observar l’oportuna confidencialitat i el secret professional en tot el que fa referència a les qüestions tractades a les reunions que es duguin a terme. </w:t>
      </w:r>
    </w:p>
    <w:p w14:paraId="33B40380" w14:textId="77777777" w:rsidR="004C75AF" w:rsidRPr="00C50FAA" w:rsidRDefault="004C75AF" w:rsidP="004C75AF">
      <w:pPr>
        <w:pStyle w:val="Prrafodelista"/>
        <w:rPr>
          <w:rFonts w:ascii="Arial" w:hAnsi="Arial" w:cs="Arial"/>
        </w:rPr>
      </w:pPr>
    </w:p>
    <w:p w14:paraId="1BF71321" w14:textId="77777777" w:rsidR="004C75AF" w:rsidRPr="00C50FAA" w:rsidRDefault="004C75AF" w:rsidP="004C75AF">
      <w:pPr>
        <w:pStyle w:val="Textoindependiente"/>
        <w:spacing w:line="276" w:lineRule="auto"/>
        <w:ind w:left="138" w:right="125"/>
        <w:jc w:val="both"/>
        <w:rPr>
          <w:rFonts w:ascii="Arial" w:hAnsi="Arial" w:cs="Arial"/>
        </w:rPr>
      </w:pPr>
    </w:p>
    <w:p w14:paraId="70A5935B" w14:textId="77777777" w:rsidR="004C75AF" w:rsidRPr="00C50FAA" w:rsidRDefault="004C75AF" w:rsidP="004C75AF">
      <w:pPr>
        <w:pStyle w:val="Textoindependiente"/>
        <w:numPr>
          <w:ilvl w:val="0"/>
          <w:numId w:val="10"/>
        </w:numPr>
        <w:spacing w:line="276" w:lineRule="auto"/>
        <w:ind w:right="125" w:hanging="720"/>
        <w:jc w:val="both"/>
        <w:rPr>
          <w:rFonts w:ascii="Arial" w:hAnsi="Arial" w:cs="Arial"/>
          <w:b/>
          <w:bCs/>
        </w:rPr>
      </w:pPr>
      <w:r w:rsidRPr="00C50FAA">
        <w:rPr>
          <w:rFonts w:ascii="Arial" w:hAnsi="Arial" w:cs="Arial"/>
          <w:b/>
          <w:bCs/>
        </w:rPr>
        <w:t xml:space="preserve">SISTEMA DE SELECCIÓ </w:t>
      </w:r>
    </w:p>
    <w:p w14:paraId="1B12F702" w14:textId="77777777" w:rsidR="004C75AF" w:rsidRPr="00C50FAA" w:rsidRDefault="004C75AF" w:rsidP="004C75AF">
      <w:pPr>
        <w:pStyle w:val="Textoindependiente"/>
        <w:spacing w:line="276" w:lineRule="auto"/>
        <w:ind w:right="125"/>
        <w:jc w:val="both"/>
        <w:rPr>
          <w:rFonts w:ascii="Arial" w:hAnsi="Arial" w:cs="Arial"/>
        </w:rPr>
      </w:pPr>
    </w:p>
    <w:p w14:paraId="419ABF66"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El sistema de selecció és el de concurs, segons el que determina la base segona per a cada plaça objecte de convocatòria. </w:t>
      </w:r>
    </w:p>
    <w:p w14:paraId="68AD8451" w14:textId="77777777" w:rsidR="004C75AF" w:rsidRPr="00C50FAA" w:rsidRDefault="004C75AF" w:rsidP="004C75AF">
      <w:pPr>
        <w:pStyle w:val="Textoindependiente"/>
        <w:spacing w:line="276" w:lineRule="auto"/>
        <w:ind w:right="125"/>
        <w:jc w:val="both"/>
        <w:rPr>
          <w:rFonts w:ascii="Arial" w:hAnsi="Arial" w:cs="Arial"/>
        </w:rPr>
      </w:pPr>
    </w:p>
    <w:p w14:paraId="63BA1694"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El sistema de concurs consistirà únicament en la valoració de mèrits, d’acord amb el barem de puntuació previst en cada cas a l’annex d’aquestes bases. </w:t>
      </w:r>
    </w:p>
    <w:p w14:paraId="75010EF8" w14:textId="77777777" w:rsidR="004C75AF" w:rsidRPr="00C50FAA" w:rsidRDefault="004C75AF" w:rsidP="004C75AF">
      <w:pPr>
        <w:pStyle w:val="Textoindependiente"/>
        <w:spacing w:line="276" w:lineRule="auto"/>
        <w:ind w:right="125"/>
        <w:jc w:val="both"/>
        <w:rPr>
          <w:rFonts w:ascii="Arial" w:hAnsi="Arial" w:cs="Arial"/>
        </w:rPr>
      </w:pPr>
    </w:p>
    <w:p w14:paraId="44A82CD1"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En la configuració dels barem de mèrits del concurs s’ha tingut en compte majoritàriament l’experiència en el mateix lloc de treball o equivalent. </w:t>
      </w:r>
    </w:p>
    <w:p w14:paraId="02CC16FC" w14:textId="77777777" w:rsidR="004C75AF" w:rsidRPr="00C50FAA" w:rsidRDefault="004C75AF" w:rsidP="004C75AF">
      <w:pPr>
        <w:pStyle w:val="Textoindependiente"/>
        <w:spacing w:line="276" w:lineRule="auto"/>
        <w:ind w:right="125"/>
        <w:jc w:val="both"/>
        <w:rPr>
          <w:rFonts w:ascii="Arial" w:hAnsi="Arial" w:cs="Arial"/>
        </w:rPr>
      </w:pPr>
    </w:p>
    <w:p w14:paraId="6A9A78D7" w14:textId="77777777" w:rsidR="004C75AF" w:rsidRPr="00C50FAA" w:rsidRDefault="004C75AF" w:rsidP="004C75AF">
      <w:pPr>
        <w:pStyle w:val="Textoindependiente"/>
        <w:spacing w:line="276" w:lineRule="auto"/>
        <w:ind w:right="125"/>
        <w:jc w:val="both"/>
        <w:rPr>
          <w:rFonts w:ascii="Arial" w:hAnsi="Arial" w:cs="Arial"/>
        </w:rPr>
      </w:pPr>
    </w:p>
    <w:p w14:paraId="431AD242" w14:textId="77777777" w:rsidR="004C75AF" w:rsidRPr="00C50FAA" w:rsidRDefault="004C75AF" w:rsidP="004C75AF">
      <w:pPr>
        <w:pStyle w:val="Textoindependiente"/>
        <w:numPr>
          <w:ilvl w:val="0"/>
          <w:numId w:val="10"/>
        </w:numPr>
        <w:spacing w:line="276" w:lineRule="auto"/>
        <w:ind w:right="125" w:hanging="720"/>
        <w:jc w:val="both"/>
        <w:rPr>
          <w:rFonts w:ascii="Arial" w:hAnsi="Arial" w:cs="Arial"/>
          <w:b/>
          <w:bCs/>
        </w:rPr>
      </w:pPr>
      <w:r w:rsidRPr="00C50FAA">
        <w:rPr>
          <w:rFonts w:ascii="Arial" w:hAnsi="Arial" w:cs="Arial"/>
          <w:b/>
          <w:bCs/>
        </w:rPr>
        <w:t>DESENVOLUPAMENT DEL CONCURS</w:t>
      </w:r>
    </w:p>
    <w:p w14:paraId="77010C02" w14:textId="77777777" w:rsidR="004C75AF" w:rsidRPr="00C50FAA" w:rsidRDefault="004C75AF" w:rsidP="004C75AF">
      <w:pPr>
        <w:pStyle w:val="Textoindependiente"/>
        <w:spacing w:line="276" w:lineRule="auto"/>
        <w:ind w:left="142" w:right="125"/>
        <w:jc w:val="both"/>
        <w:rPr>
          <w:rFonts w:ascii="Arial" w:hAnsi="Arial" w:cs="Arial"/>
          <w:b/>
          <w:bCs/>
        </w:rPr>
      </w:pPr>
    </w:p>
    <w:p w14:paraId="7E36A75A" w14:textId="77777777" w:rsidR="004C75AF" w:rsidRPr="00C50FAA" w:rsidRDefault="004C75AF" w:rsidP="004C75AF">
      <w:pPr>
        <w:pStyle w:val="Textoindependiente"/>
        <w:numPr>
          <w:ilvl w:val="1"/>
          <w:numId w:val="10"/>
        </w:numPr>
        <w:spacing w:line="276" w:lineRule="auto"/>
        <w:ind w:left="0" w:right="125" w:firstLine="0"/>
        <w:jc w:val="both"/>
        <w:rPr>
          <w:rFonts w:ascii="Arial" w:hAnsi="Arial" w:cs="Arial"/>
        </w:rPr>
      </w:pPr>
      <w:r w:rsidRPr="00C50FAA">
        <w:rPr>
          <w:rFonts w:ascii="Arial" w:hAnsi="Arial" w:cs="Arial"/>
        </w:rPr>
        <w:t xml:space="preserve">El concurs consistirà en la valoració dels mèrits al·legats i acreditats documentalment pels/per les aspirants d’acord amb el barem exposat per a cada plaça en concret. </w:t>
      </w:r>
    </w:p>
    <w:p w14:paraId="11BF2700" w14:textId="77777777" w:rsidR="004C75AF" w:rsidRPr="00C50FAA" w:rsidRDefault="004C75AF" w:rsidP="004C75AF">
      <w:pPr>
        <w:pStyle w:val="Textoindependiente"/>
        <w:spacing w:line="276" w:lineRule="auto"/>
        <w:ind w:right="125"/>
        <w:jc w:val="both"/>
        <w:rPr>
          <w:rFonts w:ascii="Arial" w:hAnsi="Arial" w:cs="Arial"/>
        </w:rPr>
      </w:pPr>
    </w:p>
    <w:p w14:paraId="6D47F5DA" w14:textId="4C997C7A"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Es valoraran els mèrits al·legats per les persones aspirants en base a la documentació presentada i reflectida al full de mèrits i al Currículum </w:t>
      </w:r>
      <w:proofErr w:type="spellStart"/>
      <w:r w:rsidRPr="00C50FAA">
        <w:rPr>
          <w:rFonts w:ascii="Arial" w:hAnsi="Arial" w:cs="Arial"/>
        </w:rPr>
        <w:t>Vitae</w:t>
      </w:r>
      <w:proofErr w:type="spellEnd"/>
      <w:r w:rsidRPr="00C50FAA">
        <w:rPr>
          <w:rFonts w:ascii="Arial" w:hAnsi="Arial" w:cs="Arial"/>
        </w:rPr>
        <w:t xml:space="preserve"> que acompanya la sol·licitud, d’acord amb els barem que s’indiquen. No </w:t>
      </w:r>
      <w:r w:rsidRPr="00C50FAA">
        <w:rPr>
          <w:rFonts w:ascii="Arial" w:hAnsi="Arial" w:cs="Arial"/>
        </w:rPr>
        <w:lastRenderedPageBreak/>
        <w:t xml:space="preserve">es valoraran els mèrits al·legats que no s’acreditin degudament. </w:t>
      </w:r>
    </w:p>
    <w:p w14:paraId="7CAF97A4" w14:textId="77777777" w:rsidR="004C75AF" w:rsidRPr="00C50FAA" w:rsidRDefault="004C75AF" w:rsidP="004C75AF">
      <w:pPr>
        <w:pStyle w:val="Textoindependiente"/>
        <w:spacing w:line="276" w:lineRule="auto"/>
        <w:ind w:right="125"/>
        <w:jc w:val="both"/>
        <w:rPr>
          <w:rFonts w:ascii="Arial" w:hAnsi="Arial" w:cs="Arial"/>
        </w:rPr>
      </w:pPr>
    </w:p>
    <w:p w14:paraId="77595AB2"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Els mèrits es computaran amb referència a la data de finalització del termini de presentació de sol·licituds. A l’efecte, no es tindran en compte els mèrits obtinguts després d’aquesta data. </w:t>
      </w:r>
    </w:p>
    <w:p w14:paraId="39F96310" w14:textId="77777777" w:rsidR="004C75AF" w:rsidRPr="00C50FAA" w:rsidRDefault="004C75AF" w:rsidP="004C75AF">
      <w:pPr>
        <w:pStyle w:val="Textoindependiente"/>
        <w:spacing w:line="276" w:lineRule="auto"/>
        <w:ind w:right="125"/>
        <w:jc w:val="both"/>
        <w:rPr>
          <w:rFonts w:ascii="Arial" w:hAnsi="Arial" w:cs="Arial"/>
        </w:rPr>
      </w:pPr>
    </w:p>
    <w:p w14:paraId="2F5A3528"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El barem de processos de concurs de la convocatòria excepcional per l’estabilització, el barem de puntuació dels mèrits s’ha calculat sobre els 50 punts, que corresponen al 100% de la puntuació total del procés. </w:t>
      </w:r>
    </w:p>
    <w:p w14:paraId="32B5F8ED" w14:textId="77777777" w:rsidR="004C75AF" w:rsidRPr="00C50FAA" w:rsidRDefault="004C75AF" w:rsidP="004C75AF">
      <w:pPr>
        <w:pStyle w:val="Textoindependiente"/>
        <w:spacing w:line="276" w:lineRule="auto"/>
        <w:ind w:left="142" w:right="125"/>
        <w:jc w:val="both"/>
        <w:rPr>
          <w:rFonts w:ascii="Arial" w:hAnsi="Arial" w:cs="Arial"/>
        </w:rPr>
      </w:pPr>
    </w:p>
    <w:p w14:paraId="0A1B7B2F" w14:textId="77777777" w:rsidR="004C75AF" w:rsidRPr="00C50FAA" w:rsidRDefault="004C75AF" w:rsidP="004C75AF">
      <w:pPr>
        <w:pStyle w:val="Textoindependiente"/>
        <w:numPr>
          <w:ilvl w:val="1"/>
          <w:numId w:val="10"/>
        </w:numPr>
        <w:spacing w:line="276" w:lineRule="auto"/>
        <w:ind w:left="-142" w:right="125" w:firstLine="142"/>
        <w:jc w:val="both"/>
        <w:rPr>
          <w:rFonts w:ascii="Arial" w:hAnsi="Arial" w:cs="Arial"/>
        </w:rPr>
      </w:pPr>
      <w:r w:rsidRPr="00C50FAA">
        <w:rPr>
          <w:rFonts w:ascii="Arial" w:hAnsi="Arial" w:cs="Arial"/>
        </w:rPr>
        <w:t xml:space="preserve">El barem de puntuació dels mèrits s’ha tingut en compte majoritàriament: </w:t>
      </w:r>
    </w:p>
    <w:p w14:paraId="5B5180CE" w14:textId="77777777" w:rsidR="004C75AF" w:rsidRPr="00C50FAA" w:rsidRDefault="004C75AF" w:rsidP="004C75AF">
      <w:pPr>
        <w:pStyle w:val="Textoindependiente"/>
        <w:spacing w:line="276" w:lineRule="auto"/>
        <w:ind w:right="125"/>
        <w:jc w:val="both"/>
        <w:rPr>
          <w:rFonts w:ascii="Arial" w:hAnsi="Arial" w:cs="Arial"/>
        </w:rPr>
      </w:pPr>
    </w:p>
    <w:p w14:paraId="60C74AA8" w14:textId="015303F2" w:rsidR="004C75AF" w:rsidRPr="00C50FAA" w:rsidRDefault="004C75AF" w:rsidP="004C75AF">
      <w:pPr>
        <w:pStyle w:val="Textoindependiente"/>
        <w:numPr>
          <w:ilvl w:val="0"/>
          <w:numId w:val="22"/>
        </w:numPr>
        <w:spacing w:line="276" w:lineRule="auto"/>
        <w:ind w:right="125"/>
        <w:jc w:val="both"/>
        <w:rPr>
          <w:rFonts w:ascii="Arial" w:hAnsi="Arial" w:cs="Arial"/>
        </w:rPr>
      </w:pPr>
      <w:r w:rsidRPr="00C50FAA">
        <w:rPr>
          <w:rFonts w:ascii="Arial" w:hAnsi="Arial" w:cs="Arial"/>
        </w:rPr>
        <w:t xml:space="preserve">L’experiència professional, fins el </w:t>
      </w:r>
      <w:r w:rsidR="005621DD">
        <w:rPr>
          <w:rFonts w:ascii="Arial" w:hAnsi="Arial" w:cs="Arial"/>
        </w:rPr>
        <w:t>70</w:t>
      </w:r>
      <w:r w:rsidRPr="00C50FAA">
        <w:rPr>
          <w:rFonts w:ascii="Arial" w:hAnsi="Arial" w:cs="Arial"/>
        </w:rPr>
        <w:t xml:space="preserve">% de la puntuació de la puntuació total de la valoració </w:t>
      </w:r>
      <w:r w:rsidR="005621DD">
        <w:rPr>
          <w:rFonts w:ascii="Arial" w:hAnsi="Arial" w:cs="Arial"/>
        </w:rPr>
        <w:t>d</w:t>
      </w:r>
      <w:r w:rsidRPr="00C50FAA">
        <w:rPr>
          <w:rFonts w:ascii="Arial" w:hAnsi="Arial" w:cs="Arial"/>
        </w:rPr>
        <w:t xml:space="preserve">e mèrits del concurs de la convocatòria excepcional (DA 6 i 8). </w:t>
      </w:r>
    </w:p>
    <w:p w14:paraId="5887F77B" w14:textId="77777777" w:rsidR="004C75AF" w:rsidRPr="00C50FAA" w:rsidRDefault="004C75AF" w:rsidP="004C75AF">
      <w:pPr>
        <w:pStyle w:val="Textoindependiente"/>
        <w:spacing w:line="276" w:lineRule="auto"/>
        <w:ind w:left="720" w:right="125"/>
        <w:jc w:val="both"/>
        <w:rPr>
          <w:rFonts w:ascii="Arial" w:hAnsi="Arial" w:cs="Arial"/>
        </w:rPr>
      </w:pPr>
    </w:p>
    <w:p w14:paraId="732E0B76" w14:textId="7A6064BB" w:rsidR="004C75AF" w:rsidRPr="00C50FAA" w:rsidRDefault="004C75AF" w:rsidP="004C75AF">
      <w:pPr>
        <w:pStyle w:val="Textoindependiente"/>
        <w:numPr>
          <w:ilvl w:val="0"/>
          <w:numId w:val="22"/>
        </w:numPr>
        <w:spacing w:line="276" w:lineRule="auto"/>
        <w:ind w:right="125"/>
        <w:jc w:val="both"/>
        <w:rPr>
          <w:rFonts w:ascii="Arial" w:hAnsi="Arial" w:cs="Arial"/>
        </w:rPr>
      </w:pPr>
      <w:r w:rsidRPr="00C50FAA">
        <w:rPr>
          <w:rFonts w:ascii="Arial" w:hAnsi="Arial" w:cs="Arial"/>
        </w:rPr>
        <w:t xml:space="preserve">La formació acadèmica, </w:t>
      </w:r>
      <w:r w:rsidR="005621DD">
        <w:rPr>
          <w:rFonts w:ascii="Arial" w:hAnsi="Arial" w:cs="Arial"/>
        </w:rPr>
        <w:t xml:space="preserve">fins el 30%, </w:t>
      </w:r>
      <w:r w:rsidRPr="00C50FAA">
        <w:rPr>
          <w:rFonts w:ascii="Arial" w:hAnsi="Arial" w:cs="Arial"/>
        </w:rPr>
        <w:t xml:space="preserve">on es valora la formació específica relacionada amb el desenvolupament de les funcions pròpies del lloc de treball objecte de la convocatòria. </w:t>
      </w:r>
    </w:p>
    <w:p w14:paraId="487AAFA5" w14:textId="77777777" w:rsidR="004C75AF" w:rsidRPr="00C50FAA" w:rsidRDefault="004C75AF" w:rsidP="004C75AF">
      <w:pPr>
        <w:pStyle w:val="Prrafodelista"/>
        <w:rPr>
          <w:rFonts w:ascii="Arial" w:hAnsi="Arial" w:cs="Arial"/>
        </w:rPr>
      </w:pPr>
    </w:p>
    <w:p w14:paraId="25B1177F" w14:textId="77777777" w:rsidR="004C75AF" w:rsidRPr="00C50FAA" w:rsidRDefault="004C75AF" w:rsidP="004C75AF">
      <w:pPr>
        <w:pStyle w:val="Textoindependiente"/>
        <w:spacing w:line="276" w:lineRule="auto"/>
        <w:ind w:right="125"/>
        <w:jc w:val="both"/>
        <w:rPr>
          <w:rFonts w:ascii="Arial" w:hAnsi="Arial" w:cs="Arial"/>
        </w:rPr>
      </w:pPr>
    </w:p>
    <w:p w14:paraId="15DF32B7" w14:textId="77777777" w:rsidR="004C75AF" w:rsidRPr="00C50FAA" w:rsidRDefault="004C75AF" w:rsidP="004C75AF">
      <w:pPr>
        <w:pStyle w:val="Textoindependiente"/>
        <w:numPr>
          <w:ilvl w:val="0"/>
          <w:numId w:val="10"/>
        </w:numPr>
        <w:spacing w:line="276" w:lineRule="auto"/>
        <w:ind w:right="125" w:hanging="720"/>
        <w:jc w:val="both"/>
        <w:rPr>
          <w:rFonts w:ascii="Arial" w:hAnsi="Arial" w:cs="Arial"/>
          <w:b/>
          <w:bCs/>
        </w:rPr>
      </w:pPr>
      <w:r w:rsidRPr="00C50FAA">
        <w:rPr>
          <w:rFonts w:ascii="Arial" w:hAnsi="Arial" w:cs="Arial"/>
          <w:b/>
          <w:bCs/>
        </w:rPr>
        <w:t xml:space="preserve">JUSTIFICACIÓ DE MÈRITS </w:t>
      </w:r>
    </w:p>
    <w:p w14:paraId="2EA94636" w14:textId="77777777" w:rsidR="004C75AF" w:rsidRPr="00C50FAA" w:rsidRDefault="004C75AF" w:rsidP="004C75AF">
      <w:pPr>
        <w:pStyle w:val="Textoindependiente"/>
        <w:spacing w:line="276" w:lineRule="auto"/>
        <w:ind w:right="125"/>
        <w:jc w:val="both"/>
        <w:rPr>
          <w:rFonts w:ascii="Arial" w:hAnsi="Arial" w:cs="Arial"/>
        </w:rPr>
      </w:pPr>
    </w:p>
    <w:p w14:paraId="2EF75425" w14:textId="77777777" w:rsidR="004C75AF" w:rsidRPr="00C50FAA" w:rsidRDefault="004C75AF" w:rsidP="004C75AF">
      <w:pPr>
        <w:pStyle w:val="Textoindependiente"/>
        <w:numPr>
          <w:ilvl w:val="1"/>
          <w:numId w:val="10"/>
        </w:numPr>
        <w:spacing w:line="276" w:lineRule="auto"/>
        <w:ind w:left="0" w:right="125" w:firstLine="0"/>
        <w:jc w:val="both"/>
        <w:rPr>
          <w:rFonts w:ascii="Arial" w:hAnsi="Arial" w:cs="Arial"/>
        </w:rPr>
      </w:pPr>
      <w:r w:rsidRPr="00C50FAA">
        <w:rPr>
          <w:rFonts w:ascii="Arial" w:hAnsi="Arial" w:cs="Arial"/>
        </w:rPr>
        <w:t xml:space="preserve">Els mèrits es justificaran de la forma prevista a la base 4.6, amb les següents especificacions: </w:t>
      </w:r>
    </w:p>
    <w:p w14:paraId="6163D0B4" w14:textId="77777777" w:rsidR="004C75AF" w:rsidRPr="00C50FAA" w:rsidRDefault="004C75AF" w:rsidP="004C75AF">
      <w:pPr>
        <w:pStyle w:val="Textoindependiente"/>
        <w:spacing w:line="276" w:lineRule="auto"/>
        <w:ind w:right="125"/>
        <w:jc w:val="both"/>
        <w:rPr>
          <w:rFonts w:ascii="Arial" w:hAnsi="Arial" w:cs="Arial"/>
        </w:rPr>
      </w:pPr>
    </w:p>
    <w:p w14:paraId="4D4A6B3F" w14:textId="77777777" w:rsidR="004C75AF" w:rsidRPr="00C50FAA" w:rsidRDefault="004C75AF" w:rsidP="004C75AF">
      <w:pPr>
        <w:pStyle w:val="Textoindependiente"/>
        <w:numPr>
          <w:ilvl w:val="0"/>
          <w:numId w:val="1"/>
        </w:numPr>
        <w:spacing w:line="276" w:lineRule="auto"/>
        <w:ind w:right="125"/>
        <w:jc w:val="both"/>
        <w:rPr>
          <w:rFonts w:ascii="Arial" w:hAnsi="Arial" w:cs="Arial"/>
        </w:rPr>
      </w:pPr>
      <w:r w:rsidRPr="00C50FAA">
        <w:rPr>
          <w:rFonts w:ascii="Arial" w:hAnsi="Arial" w:cs="Arial"/>
        </w:rPr>
        <w:t xml:space="preserve">En la valoració els mèrits acadèmics, només tenen validesa els títols, certificats, diplomes i altres documents expedients per organismes oficials, per qualsevol de les administracions públiques, col·legis professionals o per centres d’ensenyament oficials autoritzats. </w:t>
      </w:r>
    </w:p>
    <w:p w14:paraId="3B013245" w14:textId="77777777" w:rsidR="004C75AF" w:rsidRPr="00C50FAA" w:rsidRDefault="004C75AF" w:rsidP="004C75AF">
      <w:pPr>
        <w:pStyle w:val="Textoindependiente"/>
        <w:numPr>
          <w:ilvl w:val="0"/>
          <w:numId w:val="1"/>
        </w:numPr>
        <w:spacing w:line="276" w:lineRule="auto"/>
        <w:ind w:right="125"/>
        <w:jc w:val="both"/>
        <w:rPr>
          <w:rFonts w:ascii="Arial" w:hAnsi="Arial" w:cs="Arial"/>
        </w:rPr>
      </w:pPr>
      <w:r w:rsidRPr="00C50FAA">
        <w:rPr>
          <w:rFonts w:ascii="Arial" w:hAnsi="Arial" w:cs="Arial"/>
        </w:rPr>
        <w:t xml:space="preserve">Els diplomes acreditatius de titulacions acadèmiques poden ser substituïts pel document acreditatiu d’haver abonat la taxa acadèmica oficial establerta per a la seva expedició. </w:t>
      </w:r>
    </w:p>
    <w:p w14:paraId="37F24780" w14:textId="77777777" w:rsidR="004C75AF" w:rsidRPr="00C50FAA" w:rsidRDefault="004C75AF" w:rsidP="004C75AF">
      <w:pPr>
        <w:pStyle w:val="Textoindependiente"/>
        <w:numPr>
          <w:ilvl w:val="0"/>
          <w:numId w:val="1"/>
        </w:numPr>
        <w:spacing w:line="276" w:lineRule="auto"/>
        <w:ind w:right="125"/>
        <w:jc w:val="both"/>
        <w:rPr>
          <w:rFonts w:ascii="Arial" w:hAnsi="Arial" w:cs="Arial"/>
        </w:rPr>
      </w:pPr>
      <w:r w:rsidRPr="00C50FAA">
        <w:rPr>
          <w:rFonts w:ascii="Arial" w:hAnsi="Arial" w:cs="Arial"/>
        </w:rPr>
        <w:t xml:space="preserve">Els certificats i documents acreditatius de l’especialització i/o capacitació professional es computaran només quan, a criteri del tribunal, tinguin relació amb les funcions de la plaça a cobrir, d’acord amb l’annex de cada plaça concreta. </w:t>
      </w:r>
    </w:p>
    <w:p w14:paraId="64ADC972" w14:textId="77777777" w:rsidR="004C75AF" w:rsidRPr="00C50FAA" w:rsidRDefault="004C75AF" w:rsidP="004C75AF">
      <w:pPr>
        <w:pStyle w:val="Textoindependiente"/>
        <w:spacing w:line="276" w:lineRule="auto"/>
        <w:ind w:right="125"/>
        <w:jc w:val="both"/>
        <w:rPr>
          <w:rFonts w:ascii="Arial" w:hAnsi="Arial" w:cs="Arial"/>
        </w:rPr>
      </w:pPr>
    </w:p>
    <w:p w14:paraId="7A161358"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El tribunal desestimarà les simples declaracions i els altres justificants que deixin lloc a dubtes sobre l’autenticitat dels mèrits o sobre la seva equivalència o prevalença respecte dels requisits, així com els documents que no continguin informació suficient per valorar adequadament aquests mèrits. </w:t>
      </w:r>
    </w:p>
    <w:p w14:paraId="3BF11D9E" w14:textId="77777777" w:rsidR="004C75AF" w:rsidRPr="00C50FAA" w:rsidRDefault="004C75AF" w:rsidP="004C75AF">
      <w:pPr>
        <w:pStyle w:val="Textoindependiente"/>
        <w:spacing w:line="276" w:lineRule="auto"/>
        <w:ind w:right="125"/>
        <w:jc w:val="both"/>
        <w:rPr>
          <w:rFonts w:ascii="Arial" w:hAnsi="Arial" w:cs="Arial"/>
        </w:rPr>
      </w:pPr>
    </w:p>
    <w:p w14:paraId="2C09F99C" w14:textId="77777777" w:rsidR="004C75AF" w:rsidRPr="00C50FAA" w:rsidRDefault="004C75AF" w:rsidP="004C75AF">
      <w:pPr>
        <w:pStyle w:val="Textoindependiente"/>
        <w:numPr>
          <w:ilvl w:val="1"/>
          <w:numId w:val="10"/>
        </w:numPr>
        <w:spacing w:line="276" w:lineRule="auto"/>
        <w:ind w:left="0" w:right="125" w:firstLine="0"/>
        <w:jc w:val="both"/>
        <w:rPr>
          <w:rFonts w:ascii="Arial" w:hAnsi="Arial" w:cs="Arial"/>
        </w:rPr>
      </w:pPr>
      <w:r w:rsidRPr="00C50FAA">
        <w:rPr>
          <w:rFonts w:ascii="Arial" w:hAnsi="Arial" w:cs="Arial"/>
        </w:rPr>
        <w:t xml:space="preserve">El tribunal podrà demanar formalment a les persones interessades els aclariments o, si s’escau, la documentació addicional que consideri necessària per a la comprovació dels mèrits al·legats. </w:t>
      </w:r>
    </w:p>
    <w:p w14:paraId="15B9ACE4" w14:textId="77777777" w:rsidR="004C75AF" w:rsidRPr="00C50FAA" w:rsidRDefault="004C75AF" w:rsidP="004C75AF">
      <w:pPr>
        <w:pStyle w:val="Textoindependiente"/>
        <w:spacing w:line="276" w:lineRule="auto"/>
        <w:ind w:right="125"/>
        <w:jc w:val="both"/>
        <w:rPr>
          <w:rFonts w:ascii="Arial" w:hAnsi="Arial" w:cs="Arial"/>
        </w:rPr>
      </w:pPr>
    </w:p>
    <w:p w14:paraId="0F2A6ACB" w14:textId="77777777" w:rsidR="004C75AF" w:rsidRPr="00C50FAA" w:rsidRDefault="004C75AF" w:rsidP="004C75AF">
      <w:pPr>
        <w:pStyle w:val="Textoindependiente"/>
        <w:numPr>
          <w:ilvl w:val="1"/>
          <w:numId w:val="10"/>
        </w:numPr>
        <w:spacing w:line="276" w:lineRule="auto"/>
        <w:ind w:left="0" w:right="125" w:firstLine="0"/>
        <w:jc w:val="both"/>
        <w:rPr>
          <w:rFonts w:ascii="Arial" w:hAnsi="Arial" w:cs="Arial"/>
        </w:rPr>
      </w:pPr>
      <w:r w:rsidRPr="00C50FAA">
        <w:rPr>
          <w:rFonts w:ascii="Arial" w:hAnsi="Arial" w:cs="Arial"/>
        </w:rPr>
        <w:t xml:space="preserve">Els aspirants tindran un termini de tres dies hàbils, a comptar des de l’endemà de la publicació del resultat de la valoració dels mèrits, per presentar les al·legacions que considerin oportunes. </w:t>
      </w:r>
    </w:p>
    <w:p w14:paraId="694F978E" w14:textId="77777777" w:rsidR="004C75AF" w:rsidRPr="00C50FAA" w:rsidRDefault="004C75AF" w:rsidP="004C75AF">
      <w:pPr>
        <w:pStyle w:val="Prrafodelista"/>
        <w:ind w:left="0" w:firstLine="0"/>
        <w:rPr>
          <w:rFonts w:ascii="Arial" w:hAnsi="Arial" w:cs="Arial"/>
        </w:rPr>
      </w:pPr>
    </w:p>
    <w:p w14:paraId="2D760A10" w14:textId="77777777" w:rsidR="004C75AF" w:rsidRPr="00C50FAA" w:rsidRDefault="004C75AF" w:rsidP="004C75AF">
      <w:pPr>
        <w:pStyle w:val="Textoindependiente"/>
        <w:numPr>
          <w:ilvl w:val="1"/>
          <w:numId w:val="10"/>
        </w:numPr>
        <w:spacing w:line="276" w:lineRule="auto"/>
        <w:ind w:left="0" w:right="125" w:firstLine="0"/>
        <w:jc w:val="both"/>
        <w:rPr>
          <w:rFonts w:ascii="Arial" w:hAnsi="Arial" w:cs="Arial"/>
        </w:rPr>
      </w:pPr>
      <w:r w:rsidRPr="00C50FAA">
        <w:rPr>
          <w:rFonts w:ascii="Arial" w:hAnsi="Arial" w:cs="Arial"/>
        </w:rPr>
        <w:t xml:space="preserve">A l’annex de les presents bases i per a cada plaça en concret es determinarà el barem corresponent per valorar els mèrits d’experiència, formació acadèmica i formació contínua, així com altres aspectes que es considerin rellevants. </w:t>
      </w:r>
    </w:p>
    <w:p w14:paraId="246CDBBC" w14:textId="77777777" w:rsidR="004C75AF" w:rsidRPr="00C50FAA" w:rsidRDefault="004C75AF" w:rsidP="004C75AF">
      <w:pPr>
        <w:pStyle w:val="Prrafodelista"/>
        <w:rPr>
          <w:rFonts w:ascii="Arial" w:hAnsi="Arial" w:cs="Arial"/>
        </w:rPr>
      </w:pPr>
    </w:p>
    <w:p w14:paraId="7F367F8E" w14:textId="77777777" w:rsidR="004C75AF" w:rsidRPr="00C50FAA" w:rsidRDefault="004C75AF" w:rsidP="004C75AF">
      <w:pPr>
        <w:pStyle w:val="Textoindependiente"/>
        <w:spacing w:line="276" w:lineRule="auto"/>
        <w:ind w:right="125"/>
        <w:jc w:val="both"/>
        <w:rPr>
          <w:rFonts w:ascii="Arial" w:hAnsi="Arial" w:cs="Arial"/>
        </w:rPr>
      </w:pPr>
    </w:p>
    <w:p w14:paraId="68C856A1" w14:textId="77777777" w:rsidR="004C75AF" w:rsidRPr="00C50FAA" w:rsidRDefault="004C75AF" w:rsidP="004C75AF">
      <w:pPr>
        <w:pStyle w:val="Textoindependiente"/>
        <w:numPr>
          <w:ilvl w:val="0"/>
          <w:numId w:val="10"/>
        </w:numPr>
        <w:spacing w:line="276" w:lineRule="auto"/>
        <w:ind w:left="0" w:right="125" w:firstLine="0"/>
        <w:jc w:val="both"/>
        <w:rPr>
          <w:rFonts w:ascii="Arial" w:hAnsi="Arial" w:cs="Arial"/>
          <w:b/>
          <w:bCs/>
        </w:rPr>
      </w:pPr>
      <w:r w:rsidRPr="00C50FAA">
        <w:rPr>
          <w:rFonts w:ascii="Arial" w:hAnsi="Arial" w:cs="Arial"/>
          <w:b/>
          <w:bCs/>
        </w:rPr>
        <w:t xml:space="preserve">LLISTAT DE PERSONES APROVADES I PROPOSTA DE CONTRACTACIÓ </w:t>
      </w:r>
    </w:p>
    <w:p w14:paraId="68B05BFE" w14:textId="77777777" w:rsidR="004C75AF" w:rsidRPr="00C50FAA" w:rsidRDefault="004C75AF" w:rsidP="004C75AF">
      <w:pPr>
        <w:pStyle w:val="Textoindependiente"/>
        <w:spacing w:line="276" w:lineRule="auto"/>
        <w:ind w:right="125"/>
        <w:jc w:val="both"/>
        <w:rPr>
          <w:rFonts w:ascii="Arial" w:hAnsi="Arial" w:cs="Arial"/>
        </w:rPr>
      </w:pPr>
    </w:p>
    <w:p w14:paraId="50C602A1"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Acabat el procés de valoració de mèrits es donarà per conclòs el procés selectiu, passat el tribunal a publicar els resultats a la web i intranet de SCC per ordre de la puntuació obtinguda, de major a menor, i efectuarà la </w:t>
      </w:r>
      <w:r w:rsidRPr="00C50FAA">
        <w:rPr>
          <w:rFonts w:ascii="Arial" w:hAnsi="Arial" w:cs="Arial"/>
        </w:rPr>
        <w:lastRenderedPageBreak/>
        <w:t xml:space="preserve">proposta de contractació a favor de la/les persona/es aspirant/s que hagin obtingut la puntuació més alta. </w:t>
      </w:r>
    </w:p>
    <w:p w14:paraId="575FAEC8" w14:textId="77777777" w:rsidR="004C75AF" w:rsidRPr="00C50FAA" w:rsidRDefault="004C75AF" w:rsidP="004C75AF">
      <w:pPr>
        <w:pStyle w:val="Textoindependiente"/>
        <w:spacing w:line="276" w:lineRule="auto"/>
        <w:ind w:right="125"/>
        <w:jc w:val="both"/>
        <w:rPr>
          <w:rFonts w:ascii="Arial" w:hAnsi="Arial" w:cs="Arial"/>
        </w:rPr>
      </w:pPr>
    </w:p>
    <w:p w14:paraId="0CC115C3" w14:textId="374932CE"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El tribunal no pot aprovar ni declara</w:t>
      </w:r>
      <w:r w:rsidR="00E847FE">
        <w:rPr>
          <w:rFonts w:ascii="Arial" w:hAnsi="Arial" w:cs="Arial"/>
        </w:rPr>
        <w:t>r</w:t>
      </w:r>
      <w:r w:rsidRPr="00C50FAA">
        <w:rPr>
          <w:rFonts w:ascii="Arial" w:hAnsi="Arial" w:cs="Arial"/>
        </w:rPr>
        <w:t xml:space="preserve"> que han superat les proves selectives un nombre superior d’aspirants al nombre de places objecte de la convocatòria. La proposta no pot contenir més d’un/a aspirant per cada plaça a cobrir. </w:t>
      </w:r>
    </w:p>
    <w:p w14:paraId="666C8AEA" w14:textId="77777777" w:rsidR="004C75AF" w:rsidRPr="00C50FAA" w:rsidRDefault="004C75AF" w:rsidP="004C75AF">
      <w:pPr>
        <w:pStyle w:val="Textoindependiente"/>
        <w:spacing w:line="276" w:lineRule="auto"/>
        <w:ind w:right="125"/>
        <w:jc w:val="both"/>
        <w:rPr>
          <w:rFonts w:ascii="Arial" w:hAnsi="Arial" w:cs="Arial"/>
        </w:rPr>
      </w:pPr>
    </w:p>
    <w:p w14:paraId="6D1A323C"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Quan es produeixin renúncies dels/les aspirants seleccionats/des, abans de la seva contractació, l’òrgan convocant podrà requerir del tribunal una relació complementària des/de les aspirants que segueixin als(les proposats/des, per a la seva possible contractació laboral fixa, per tal d’assegurar la cobertura de vacants. </w:t>
      </w:r>
    </w:p>
    <w:p w14:paraId="210611F9" w14:textId="77777777" w:rsidR="004C75AF" w:rsidRPr="00C50FAA" w:rsidRDefault="004C75AF" w:rsidP="004C75AF">
      <w:pPr>
        <w:pStyle w:val="Textoindependiente"/>
        <w:spacing w:line="276" w:lineRule="auto"/>
        <w:ind w:right="125"/>
        <w:jc w:val="both"/>
        <w:rPr>
          <w:rFonts w:ascii="Arial" w:hAnsi="Arial" w:cs="Arial"/>
        </w:rPr>
      </w:pPr>
    </w:p>
    <w:p w14:paraId="00EC3FC6" w14:textId="77777777" w:rsidR="004C75AF" w:rsidRPr="00C50FAA" w:rsidRDefault="004C75AF" w:rsidP="004C75AF">
      <w:pPr>
        <w:pStyle w:val="Textoindependiente"/>
        <w:spacing w:line="276" w:lineRule="auto"/>
        <w:ind w:right="125"/>
        <w:jc w:val="both"/>
        <w:rPr>
          <w:rFonts w:ascii="Arial" w:hAnsi="Arial" w:cs="Arial"/>
        </w:rPr>
      </w:pPr>
    </w:p>
    <w:p w14:paraId="025738E5" w14:textId="77777777" w:rsidR="004C75AF" w:rsidRPr="00C50FAA" w:rsidRDefault="004C75AF" w:rsidP="004C75AF">
      <w:pPr>
        <w:pStyle w:val="Textoindependiente"/>
        <w:numPr>
          <w:ilvl w:val="0"/>
          <w:numId w:val="10"/>
        </w:numPr>
        <w:spacing w:line="276" w:lineRule="auto"/>
        <w:ind w:right="125" w:hanging="720"/>
        <w:jc w:val="both"/>
        <w:rPr>
          <w:rFonts w:ascii="Arial" w:hAnsi="Arial" w:cs="Arial"/>
          <w:b/>
          <w:bCs/>
        </w:rPr>
      </w:pPr>
      <w:r w:rsidRPr="00C50FAA">
        <w:rPr>
          <w:rFonts w:ascii="Arial" w:hAnsi="Arial" w:cs="Arial"/>
          <w:b/>
          <w:bCs/>
        </w:rPr>
        <w:t xml:space="preserve">PRESENTACIÓ DE DOCUMENTS </w:t>
      </w:r>
    </w:p>
    <w:p w14:paraId="672E51E0" w14:textId="77777777" w:rsidR="004C75AF" w:rsidRPr="00C50FAA" w:rsidRDefault="004C75AF" w:rsidP="004C75AF">
      <w:pPr>
        <w:pStyle w:val="Textoindependiente"/>
        <w:spacing w:line="276" w:lineRule="auto"/>
        <w:ind w:right="125"/>
        <w:jc w:val="both"/>
        <w:rPr>
          <w:rFonts w:ascii="Arial" w:hAnsi="Arial" w:cs="Arial"/>
        </w:rPr>
      </w:pPr>
    </w:p>
    <w:p w14:paraId="7707FBE9" w14:textId="23349FF3" w:rsidR="004C75AF" w:rsidRPr="00C50FAA" w:rsidRDefault="004C75AF" w:rsidP="004C75AF">
      <w:pPr>
        <w:pStyle w:val="Textoindependiente"/>
        <w:numPr>
          <w:ilvl w:val="1"/>
          <w:numId w:val="10"/>
        </w:numPr>
        <w:spacing w:line="276" w:lineRule="auto"/>
        <w:ind w:left="0" w:right="125" w:firstLine="0"/>
        <w:jc w:val="both"/>
        <w:rPr>
          <w:rFonts w:ascii="Arial" w:hAnsi="Arial" w:cs="Arial"/>
        </w:rPr>
      </w:pPr>
      <w:r w:rsidRPr="00C50FAA">
        <w:rPr>
          <w:rFonts w:ascii="Arial" w:hAnsi="Arial" w:cs="Arial"/>
        </w:rPr>
        <w:t>En el termini de deu dies hàbils a partir de la publicació dels resultats del procés selectiu, l’aspirant o aspirants seleccionats presentaran a</w:t>
      </w:r>
      <w:r w:rsidR="00E847FE">
        <w:rPr>
          <w:rFonts w:ascii="Arial" w:hAnsi="Arial" w:cs="Arial"/>
        </w:rPr>
        <w:t xml:space="preserve"> la Direcció de Persones </w:t>
      </w:r>
      <w:r w:rsidRPr="00C50FAA">
        <w:rPr>
          <w:rFonts w:ascii="Arial" w:hAnsi="Arial" w:cs="Arial"/>
        </w:rPr>
        <w:t xml:space="preserve">de SCC els documents que acreditin que compleixen les condicions exigides a la base tercera, que són els següents: </w:t>
      </w:r>
    </w:p>
    <w:p w14:paraId="08582311" w14:textId="77777777" w:rsidR="004C75AF" w:rsidRPr="00C50FAA" w:rsidRDefault="004C75AF" w:rsidP="004C75AF">
      <w:pPr>
        <w:pStyle w:val="Textoindependiente"/>
        <w:spacing w:line="276" w:lineRule="auto"/>
        <w:ind w:right="125"/>
        <w:jc w:val="both"/>
        <w:rPr>
          <w:rFonts w:ascii="Arial" w:hAnsi="Arial" w:cs="Arial"/>
        </w:rPr>
      </w:pPr>
    </w:p>
    <w:p w14:paraId="3845FBBF" w14:textId="77777777" w:rsidR="004C75AF" w:rsidRPr="00C50FAA" w:rsidRDefault="004C75AF" w:rsidP="004C75AF">
      <w:pPr>
        <w:pStyle w:val="Textoindependiente"/>
        <w:numPr>
          <w:ilvl w:val="0"/>
          <w:numId w:val="23"/>
        </w:numPr>
        <w:spacing w:line="276" w:lineRule="auto"/>
        <w:ind w:right="125"/>
        <w:jc w:val="both"/>
        <w:rPr>
          <w:rFonts w:ascii="Arial" w:hAnsi="Arial" w:cs="Arial"/>
        </w:rPr>
      </w:pPr>
      <w:r w:rsidRPr="00C50FAA">
        <w:rPr>
          <w:rFonts w:ascii="Arial" w:hAnsi="Arial" w:cs="Arial"/>
        </w:rPr>
        <w:t xml:space="preserve">Originals de la documentació presentada amb la sol·licitud de participació en la convocatòria corresponent. </w:t>
      </w:r>
    </w:p>
    <w:p w14:paraId="6FD7AD8B" w14:textId="77777777" w:rsidR="004C75AF" w:rsidRPr="00C50FAA" w:rsidRDefault="004C75AF" w:rsidP="004C75AF">
      <w:pPr>
        <w:pStyle w:val="Textoindependiente"/>
        <w:numPr>
          <w:ilvl w:val="0"/>
          <w:numId w:val="23"/>
        </w:numPr>
        <w:spacing w:line="276" w:lineRule="auto"/>
        <w:ind w:right="125"/>
        <w:jc w:val="both"/>
        <w:rPr>
          <w:rFonts w:ascii="Arial" w:hAnsi="Arial" w:cs="Arial"/>
        </w:rPr>
      </w:pPr>
      <w:r w:rsidRPr="00C50FAA">
        <w:rPr>
          <w:rFonts w:ascii="Arial" w:hAnsi="Arial" w:cs="Arial"/>
        </w:rPr>
        <w:t xml:space="preserve">Declaració de no estar inhabilitat/da per a l’exercici de les funcions públiques ni estar separat/da mitjançant expedient disciplinari de qualsevol administració pública. Les persones que no tinguin la nacionalitat espanyola hauran d’acreditar, mitjançant declaració jurada o promesa davant de l’òrgan competent, que no estan sotmesos a cap sanció disciplinària o condemna penal que els impedeixi l’accés a la funció pública en el seu estat d’origen. </w:t>
      </w:r>
    </w:p>
    <w:p w14:paraId="4029A18F" w14:textId="77777777" w:rsidR="004C75AF" w:rsidRPr="00C50FAA" w:rsidRDefault="004C75AF" w:rsidP="004C75AF">
      <w:pPr>
        <w:pStyle w:val="Textoindependiente"/>
        <w:numPr>
          <w:ilvl w:val="0"/>
          <w:numId w:val="23"/>
        </w:numPr>
        <w:spacing w:line="276" w:lineRule="auto"/>
        <w:ind w:right="125"/>
        <w:jc w:val="both"/>
        <w:rPr>
          <w:rFonts w:ascii="Arial" w:hAnsi="Arial" w:cs="Arial"/>
        </w:rPr>
      </w:pPr>
      <w:r w:rsidRPr="00C50FAA">
        <w:rPr>
          <w:rFonts w:ascii="Arial" w:hAnsi="Arial" w:cs="Arial"/>
        </w:rPr>
        <w:t xml:space="preserve">Declaració de no estar incurs en cap dels supòsits d’incompatibilitat previstos a la legislació vigent o declaració que se sol·licitarà l’autorització de compatibilitat. </w:t>
      </w:r>
    </w:p>
    <w:p w14:paraId="1827D2BA" w14:textId="77777777" w:rsidR="004C75AF" w:rsidRPr="00C50FAA" w:rsidRDefault="004C75AF" w:rsidP="004C75AF">
      <w:pPr>
        <w:pStyle w:val="Textoindependiente"/>
        <w:numPr>
          <w:ilvl w:val="0"/>
          <w:numId w:val="23"/>
        </w:numPr>
        <w:spacing w:line="276" w:lineRule="auto"/>
        <w:ind w:right="125"/>
        <w:jc w:val="both"/>
        <w:rPr>
          <w:rFonts w:ascii="Arial" w:hAnsi="Arial" w:cs="Arial"/>
        </w:rPr>
      </w:pPr>
      <w:r w:rsidRPr="00C50FAA">
        <w:rPr>
          <w:rFonts w:ascii="Arial" w:hAnsi="Arial" w:cs="Arial"/>
        </w:rPr>
        <w:t xml:space="preserve">Certificat negatiu de penals, en cas que sigui requisit per al lloc de treball. Es podrà autoritzar a SCC a consultar aquesta informació d’ofici, prèvia sol·licitud de la persona aspirant. </w:t>
      </w:r>
    </w:p>
    <w:p w14:paraId="2B333D65" w14:textId="77777777" w:rsidR="00AB1C7F" w:rsidRDefault="00AB1C7F" w:rsidP="004D238C">
      <w:pPr>
        <w:pStyle w:val="Textoindependiente"/>
        <w:spacing w:line="276" w:lineRule="auto"/>
        <w:ind w:left="720" w:right="125"/>
        <w:jc w:val="both"/>
        <w:rPr>
          <w:rFonts w:ascii="Arial" w:hAnsi="Arial" w:cs="Arial"/>
        </w:rPr>
      </w:pPr>
    </w:p>
    <w:p w14:paraId="1815B83F" w14:textId="45D24E51" w:rsidR="004C75AF" w:rsidRPr="004D238C" w:rsidRDefault="004C75AF" w:rsidP="00DF7327">
      <w:pPr>
        <w:pStyle w:val="Textoindependiente"/>
        <w:spacing w:line="276" w:lineRule="auto"/>
        <w:ind w:right="125"/>
        <w:jc w:val="both"/>
        <w:rPr>
          <w:rFonts w:ascii="Arial" w:hAnsi="Arial" w:cs="Arial"/>
        </w:rPr>
      </w:pPr>
      <w:r w:rsidRPr="004D238C">
        <w:rPr>
          <w:rFonts w:ascii="Arial" w:hAnsi="Arial" w:cs="Arial"/>
        </w:rPr>
        <w:t>No es podrà efectuar la contractació de l’aspirant proposat/da si aquest/a, dins del termini indicat i, llevat de casos de força major, no presenta la documentació exigida</w:t>
      </w:r>
      <w:r w:rsidR="00AB1C7F">
        <w:rPr>
          <w:rFonts w:ascii="Arial" w:hAnsi="Arial" w:cs="Arial"/>
        </w:rPr>
        <w:t>.</w:t>
      </w:r>
    </w:p>
    <w:p w14:paraId="725F7300" w14:textId="77777777" w:rsidR="00DF7327" w:rsidRDefault="00DF7327" w:rsidP="004C75AF">
      <w:pPr>
        <w:pStyle w:val="Textoindependiente"/>
        <w:spacing w:line="276" w:lineRule="auto"/>
        <w:ind w:right="125"/>
        <w:jc w:val="both"/>
        <w:rPr>
          <w:rFonts w:ascii="Arial" w:hAnsi="Arial" w:cs="Arial"/>
        </w:rPr>
      </w:pPr>
    </w:p>
    <w:p w14:paraId="144A18B0" w14:textId="3013603B"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Si això passés, quedaran anul·lades totes les seves actuacions, sense perjudici de la responsabilitat en què hagi pogut incórrer l’aspirant per falsedat en la sol·licitud presentada per prendre part en el procés selectiu. </w:t>
      </w:r>
    </w:p>
    <w:p w14:paraId="79A1DC92" w14:textId="77777777" w:rsidR="004C75AF" w:rsidRPr="00C50FAA" w:rsidRDefault="004C75AF" w:rsidP="004C75AF">
      <w:pPr>
        <w:pStyle w:val="Textoindependiente"/>
        <w:spacing w:line="276" w:lineRule="auto"/>
        <w:ind w:right="125"/>
        <w:jc w:val="both"/>
        <w:rPr>
          <w:rFonts w:ascii="Arial" w:hAnsi="Arial" w:cs="Arial"/>
        </w:rPr>
      </w:pPr>
    </w:p>
    <w:p w14:paraId="5197B590"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Si un/a dels/de les aspirants proposats/des es declara exclòs/a del procés selectiu, el tribunal formularà una nova proposta, incloent, si escau, el/la següent o següents aspirants que hagin superat el procés selectiu amb la puntuació més alta. </w:t>
      </w:r>
    </w:p>
    <w:p w14:paraId="441D3E23" w14:textId="77777777" w:rsidR="004C75AF" w:rsidRPr="00C50FAA" w:rsidRDefault="004C75AF" w:rsidP="004C75AF">
      <w:pPr>
        <w:pStyle w:val="Textoindependiente"/>
        <w:spacing w:line="276" w:lineRule="auto"/>
        <w:ind w:right="125"/>
        <w:jc w:val="both"/>
        <w:rPr>
          <w:rFonts w:ascii="Arial" w:hAnsi="Arial" w:cs="Arial"/>
        </w:rPr>
      </w:pPr>
    </w:p>
    <w:p w14:paraId="30E5A2FA" w14:textId="77777777" w:rsidR="004C75AF" w:rsidRPr="00C50FAA" w:rsidRDefault="004C75AF" w:rsidP="004C75AF">
      <w:pPr>
        <w:pStyle w:val="Textoindependiente"/>
        <w:spacing w:line="276" w:lineRule="auto"/>
        <w:ind w:right="125"/>
        <w:jc w:val="both"/>
        <w:rPr>
          <w:rFonts w:ascii="Arial" w:hAnsi="Arial" w:cs="Arial"/>
        </w:rPr>
      </w:pPr>
    </w:p>
    <w:p w14:paraId="74AA17A0" w14:textId="77777777" w:rsidR="004C75AF" w:rsidRPr="00C50FAA" w:rsidRDefault="004C75AF" w:rsidP="00F36B67">
      <w:pPr>
        <w:pStyle w:val="Textoindependiente"/>
        <w:numPr>
          <w:ilvl w:val="0"/>
          <w:numId w:val="10"/>
        </w:numPr>
        <w:spacing w:line="276" w:lineRule="auto"/>
        <w:ind w:right="125" w:hanging="720"/>
        <w:jc w:val="both"/>
        <w:rPr>
          <w:rFonts w:ascii="Arial" w:hAnsi="Arial" w:cs="Arial"/>
          <w:b/>
          <w:bCs/>
        </w:rPr>
      </w:pPr>
      <w:r w:rsidRPr="00C50FAA">
        <w:rPr>
          <w:rFonts w:ascii="Arial" w:hAnsi="Arial" w:cs="Arial"/>
          <w:b/>
          <w:bCs/>
        </w:rPr>
        <w:t xml:space="preserve">CONTRACTACIÓ I ADSCRIPCIÓ DE LLOC DE TREBALL </w:t>
      </w:r>
    </w:p>
    <w:p w14:paraId="3C5947EA" w14:textId="77777777" w:rsidR="004C75AF" w:rsidRPr="00C50FAA" w:rsidRDefault="004C75AF" w:rsidP="004C75AF">
      <w:pPr>
        <w:pStyle w:val="Textoindependiente"/>
        <w:spacing w:line="276" w:lineRule="auto"/>
        <w:ind w:right="125"/>
        <w:jc w:val="both"/>
        <w:rPr>
          <w:rFonts w:ascii="Arial" w:hAnsi="Arial" w:cs="Arial"/>
        </w:rPr>
      </w:pPr>
    </w:p>
    <w:p w14:paraId="4828C056" w14:textId="77777777" w:rsidR="004C75AF" w:rsidRPr="00C50FAA" w:rsidRDefault="004C75AF" w:rsidP="004C75AF">
      <w:pPr>
        <w:pStyle w:val="Textoindependiente"/>
        <w:numPr>
          <w:ilvl w:val="1"/>
          <w:numId w:val="10"/>
        </w:numPr>
        <w:spacing w:line="276" w:lineRule="auto"/>
        <w:ind w:left="0" w:right="125" w:firstLine="0"/>
        <w:jc w:val="both"/>
        <w:rPr>
          <w:rFonts w:ascii="Arial" w:hAnsi="Arial" w:cs="Arial"/>
        </w:rPr>
      </w:pPr>
      <w:r w:rsidRPr="00C50FAA">
        <w:rPr>
          <w:rFonts w:ascii="Arial" w:hAnsi="Arial" w:cs="Arial"/>
        </w:rPr>
        <w:t xml:space="preserve">A raó de la proposta del tribunal i de la documentació presentada per l’aspirant, sempre que siguin conformes amb allò que disposen les presents bases, la Gerència resoldrà motivadament el procés selectiu, contractant els/les aspirants aprovats/des. </w:t>
      </w:r>
    </w:p>
    <w:p w14:paraId="5E678566" w14:textId="77777777" w:rsidR="004C75AF" w:rsidRPr="00C50FAA" w:rsidRDefault="004C75AF" w:rsidP="004C75AF">
      <w:pPr>
        <w:pStyle w:val="Textoindependiente"/>
        <w:spacing w:line="276" w:lineRule="auto"/>
        <w:ind w:right="125"/>
        <w:jc w:val="both"/>
        <w:rPr>
          <w:rFonts w:ascii="Arial" w:hAnsi="Arial" w:cs="Arial"/>
        </w:rPr>
      </w:pPr>
    </w:p>
    <w:p w14:paraId="447571F2"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El contracte laboral a formalitzar contindrà el corresponent període de prova del/la treballador/a. </w:t>
      </w:r>
    </w:p>
    <w:p w14:paraId="68A12D39" w14:textId="77777777" w:rsidR="004C75AF" w:rsidRPr="00C50FAA" w:rsidRDefault="004C75AF" w:rsidP="004C75AF">
      <w:pPr>
        <w:pStyle w:val="Textoindependiente"/>
        <w:spacing w:line="276" w:lineRule="auto"/>
        <w:ind w:right="125"/>
        <w:jc w:val="both"/>
        <w:rPr>
          <w:rFonts w:ascii="Arial" w:hAnsi="Arial" w:cs="Arial"/>
        </w:rPr>
      </w:pPr>
    </w:p>
    <w:p w14:paraId="0A50DB85" w14:textId="77777777" w:rsidR="004C75AF" w:rsidRPr="00C50FAA" w:rsidRDefault="004C75AF" w:rsidP="004C75AF">
      <w:pPr>
        <w:pStyle w:val="Textoindependiente"/>
        <w:numPr>
          <w:ilvl w:val="1"/>
          <w:numId w:val="10"/>
        </w:numPr>
        <w:spacing w:line="276" w:lineRule="auto"/>
        <w:ind w:left="0" w:right="125" w:firstLine="0"/>
        <w:jc w:val="both"/>
        <w:rPr>
          <w:rFonts w:ascii="Arial" w:hAnsi="Arial" w:cs="Arial"/>
        </w:rPr>
      </w:pPr>
      <w:r w:rsidRPr="00C50FAA">
        <w:rPr>
          <w:rFonts w:ascii="Arial" w:hAnsi="Arial" w:cs="Arial"/>
        </w:rPr>
        <w:t xml:space="preserve">La resolució de contractació contindrà l’adscripció al lloc de treball del/la treballador/a, que podrà tenir </w:t>
      </w:r>
      <w:r w:rsidRPr="00C50FAA">
        <w:rPr>
          <w:rFonts w:ascii="Arial" w:hAnsi="Arial" w:cs="Arial"/>
        </w:rPr>
        <w:lastRenderedPageBreak/>
        <w:t xml:space="preserve">caràcter provisional o definitiu, segons el nombre i les condicions de treball de les destinacions. </w:t>
      </w:r>
    </w:p>
    <w:p w14:paraId="5B0241CD" w14:textId="77777777" w:rsidR="004C75AF" w:rsidRPr="00C50FAA" w:rsidRDefault="004C75AF" w:rsidP="004C75AF">
      <w:pPr>
        <w:pStyle w:val="Textoindependiente"/>
        <w:spacing w:line="276" w:lineRule="auto"/>
        <w:ind w:right="125"/>
        <w:jc w:val="both"/>
        <w:rPr>
          <w:rFonts w:ascii="Arial" w:hAnsi="Arial" w:cs="Arial"/>
        </w:rPr>
      </w:pPr>
    </w:p>
    <w:p w14:paraId="00A33011" w14:textId="77777777" w:rsidR="004C75AF" w:rsidRPr="00C50FAA" w:rsidRDefault="004C75AF" w:rsidP="004C75AF">
      <w:pPr>
        <w:pStyle w:val="Textoindependiente"/>
        <w:spacing w:line="276" w:lineRule="auto"/>
        <w:ind w:right="125"/>
        <w:jc w:val="both"/>
        <w:rPr>
          <w:rFonts w:ascii="Arial" w:hAnsi="Arial" w:cs="Arial"/>
        </w:rPr>
      </w:pPr>
    </w:p>
    <w:p w14:paraId="0F77A072" w14:textId="77777777" w:rsidR="004C75AF" w:rsidRPr="00C50FAA" w:rsidRDefault="004C75AF" w:rsidP="004C75AF">
      <w:pPr>
        <w:pStyle w:val="Textoindependiente"/>
        <w:numPr>
          <w:ilvl w:val="0"/>
          <w:numId w:val="10"/>
        </w:numPr>
        <w:spacing w:line="276" w:lineRule="auto"/>
        <w:ind w:left="0" w:right="125" w:firstLine="0"/>
        <w:jc w:val="both"/>
        <w:rPr>
          <w:rFonts w:ascii="Arial" w:hAnsi="Arial" w:cs="Arial"/>
          <w:b/>
          <w:bCs/>
        </w:rPr>
      </w:pPr>
      <w:r w:rsidRPr="00C50FAA">
        <w:rPr>
          <w:rFonts w:ascii="Arial" w:hAnsi="Arial" w:cs="Arial"/>
          <w:b/>
          <w:bCs/>
        </w:rPr>
        <w:t>PERÍODE DE PROVA</w:t>
      </w:r>
    </w:p>
    <w:p w14:paraId="7B52E597" w14:textId="77777777" w:rsidR="004C75AF" w:rsidRPr="00C50FAA" w:rsidRDefault="004C75AF" w:rsidP="004C75AF">
      <w:pPr>
        <w:pStyle w:val="Textoindependiente"/>
        <w:spacing w:line="276" w:lineRule="auto"/>
        <w:ind w:right="125"/>
        <w:jc w:val="both"/>
        <w:rPr>
          <w:rFonts w:ascii="Arial" w:hAnsi="Arial" w:cs="Arial"/>
        </w:rPr>
      </w:pPr>
    </w:p>
    <w:p w14:paraId="2398C4E3" w14:textId="77777777" w:rsidR="004C75AF" w:rsidRPr="00C50FAA" w:rsidRDefault="004C75AF" w:rsidP="004C75AF">
      <w:pPr>
        <w:pStyle w:val="Textoindependiente"/>
        <w:spacing w:line="276" w:lineRule="auto"/>
        <w:ind w:right="125"/>
        <w:jc w:val="both"/>
        <w:rPr>
          <w:rFonts w:ascii="Arial" w:hAnsi="Arial" w:cs="Arial"/>
        </w:rPr>
      </w:pPr>
    </w:p>
    <w:p w14:paraId="36C60D49" w14:textId="77777777" w:rsidR="004C75AF" w:rsidRPr="00C50FAA" w:rsidRDefault="004C75AF" w:rsidP="00AB1C7F">
      <w:pPr>
        <w:pStyle w:val="Textoindependiente"/>
        <w:spacing w:line="276" w:lineRule="auto"/>
        <w:ind w:right="125"/>
        <w:jc w:val="both"/>
        <w:rPr>
          <w:rFonts w:ascii="Arial" w:hAnsi="Arial" w:cs="Arial"/>
        </w:rPr>
      </w:pPr>
      <w:r w:rsidRPr="00C50FAA">
        <w:rPr>
          <w:rFonts w:ascii="Arial" w:hAnsi="Arial" w:cs="Arial"/>
        </w:rPr>
        <w:t xml:space="preserve">La durada del període de prova serà l’assenyalat al Conveni Col·lectiu SISCAT, depenent del grup o categoria professional del lloc de treball proveït. </w:t>
      </w:r>
    </w:p>
    <w:p w14:paraId="66F874AC" w14:textId="77777777" w:rsidR="004C75AF" w:rsidRPr="00C50FAA" w:rsidRDefault="004C75AF" w:rsidP="004C75AF">
      <w:pPr>
        <w:pStyle w:val="Prrafodelista"/>
        <w:ind w:left="0" w:firstLine="0"/>
        <w:rPr>
          <w:rFonts w:ascii="Arial" w:hAnsi="Arial" w:cs="Arial"/>
        </w:rPr>
      </w:pPr>
    </w:p>
    <w:p w14:paraId="64A0CB71"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No obstant això, el període de prova es suprimirà quan la persona seleccionada hagi ocupat prèviament, a través d’una contractació temporal, la mateixa plaça, lloc de treball o equivalent, pel temps treballat a efectes del període de prova. </w:t>
      </w:r>
    </w:p>
    <w:p w14:paraId="07A9898B" w14:textId="77777777" w:rsidR="004C75AF" w:rsidRPr="00C50FAA" w:rsidRDefault="004C75AF" w:rsidP="004C75AF">
      <w:pPr>
        <w:pStyle w:val="Textoindependiente"/>
        <w:spacing w:line="276" w:lineRule="auto"/>
        <w:ind w:right="125"/>
        <w:jc w:val="both"/>
        <w:rPr>
          <w:rFonts w:ascii="Arial" w:hAnsi="Arial" w:cs="Arial"/>
        </w:rPr>
      </w:pPr>
    </w:p>
    <w:p w14:paraId="6EDBF306" w14:textId="77777777" w:rsidR="004C75AF" w:rsidRPr="00C50FAA" w:rsidRDefault="004C75AF" w:rsidP="004C75AF">
      <w:pPr>
        <w:pStyle w:val="Textoindependiente"/>
        <w:spacing w:line="276" w:lineRule="auto"/>
        <w:ind w:right="125"/>
        <w:jc w:val="both"/>
        <w:rPr>
          <w:rFonts w:ascii="Arial" w:hAnsi="Arial" w:cs="Arial"/>
        </w:rPr>
      </w:pPr>
    </w:p>
    <w:p w14:paraId="070710EA" w14:textId="77777777" w:rsidR="004C75AF" w:rsidRPr="00C50FAA" w:rsidRDefault="004C75AF" w:rsidP="004C75AF">
      <w:pPr>
        <w:pStyle w:val="Textoindependiente"/>
        <w:numPr>
          <w:ilvl w:val="0"/>
          <w:numId w:val="10"/>
        </w:numPr>
        <w:spacing w:line="276" w:lineRule="auto"/>
        <w:ind w:left="0" w:right="125" w:firstLine="0"/>
        <w:jc w:val="both"/>
        <w:rPr>
          <w:rFonts w:ascii="Arial" w:hAnsi="Arial" w:cs="Arial"/>
          <w:b/>
          <w:bCs/>
        </w:rPr>
      </w:pPr>
      <w:r w:rsidRPr="00C50FAA">
        <w:rPr>
          <w:rFonts w:ascii="Arial" w:hAnsi="Arial" w:cs="Arial"/>
          <w:b/>
          <w:bCs/>
        </w:rPr>
        <w:t xml:space="preserve">RÈGIM D’IMPUGNACIONS, AL·LEGACIONS I INCIDÈNCIES </w:t>
      </w:r>
    </w:p>
    <w:p w14:paraId="35208B7E" w14:textId="77777777" w:rsidR="004C75AF" w:rsidRPr="00C50FAA" w:rsidRDefault="004C75AF" w:rsidP="004C75AF">
      <w:pPr>
        <w:pStyle w:val="Textoindependiente"/>
        <w:spacing w:line="276" w:lineRule="auto"/>
        <w:ind w:right="125"/>
        <w:jc w:val="both"/>
        <w:rPr>
          <w:rFonts w:ascii="Arial" w:hAnsi="Arial" w:cs="Arial"/>
        </w:rPr>
      </w:pPr>
    </w:p>
    <w:p w14:paraId="3C943A3D" w14:textId="77777777" w:rsidR="004C75AF" w:rsidRPr="00C50FAA" w:rsidRDefault="004C75AF" w:rsidP="004C75AF">
      <w:pPr>
        <w:pStyle w:val="Textoindependiente"/>
        <w:numPr>
          <w:ilvl w:val="1"/>
          <w:numId w:val="10"/>
        </w:numPr>
        <w:spacing w:line="276" w:lineRule="auto"/>
        <w:ind w:left="0" w:right="125" w:firstLine="0"/>
        <w:jc w:val="both"/>
        <w:rPr>
          <w:rFonts w:ascii="Arial" w:hAnsi="Arial" w:cs="Arial"/>
        </w:rPr>
      </w:pPr>
      <w:r w:rsidRPr="00C50FAA">
        <w:rPr>
          <w:rFonts w:ascii="Arial" w:hAnsi="Arial" w:cs="Arial"/>
        </w:rPr>
        <w:t xml:space="preserve">El tribunal està facultat per interpretar i resoldre els dubtes que es presentin en l’aplicació d’aquestes bases i per prendre els acords que siguin necessaris per al desenvolupament del procés selectiu. </w:t>
      </w:r>
    </w:p>
    <w:p w14:paraId="1D8B0B5B" w14:textId="77777777" w:rsidR="004C75AF" w:rsidRPr="00C50FAA" w:rsidRDefault="004C75AF" w:rsidP="004C75AF">
      <w:pPr>
        <w:pStyle w:val="Textoindependiente"/>
        <w:numPr>
          <w:ilvl w:val="1"/>
          <w:numId w:val="10"/>
        </w:numPr>
        <w:spacing w:line="276" w:lineRule="auto"/>
        <w:ind w:left="0" w:right="125" w:firstLine="0"/>
        <w:jc w:val="both"/>
        <w:rPr>
          <w:rFonts w:ascii="Arial" w:hAnsi="Arial" w:cs="Arial"/>
        </w:rPr>
      </w:pPr>
      <w:r w:rsidRPr="00C50FAA">
        <w:rPr>
          <w:rFonts w:ascii="Arial" w:hAnsi="Arial" w:cs="Arial"/>
        </w:rPr>
        <w:t xml:space="preserve">Contra l’acord d’aprovació d’aquestes bases i de les convocatòries que esgoten la via administrativa, les persones interessades poden interposar recurs contenciós administratiu davant de la jurisdicció contenciosa administrativa, en el termini de dos mesos comptadors a partir de l’endemà de la publicació al DOGC. </w:t>
      </w:r>
    </w:p>
    <w:p w14:paraId="7A3F69B0" w14:textId="77777777" w:rsidR="004C75AF" w:rsidRPr="00C50FAA" w:rsidRDefault="004C75AF" w:rsidP="004C75AF">
      <w:pPr>
        <w:pStyle w:val="Textoindependiente"/>
        <w:spacing w:line="276" w:lineRule="auto"/>
        <w:ind w:right="125"/>
        <w:jc w:val="both"/>
        <w:rPr>
          <w:rFonts w:ascii="Arial" w:hAnsi="Arial" w:cs="Arial"/>
        </w:rPr>
      </w:pPr>
    </w:p>
    <w:p w14:paraId="6DC677A6"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Així mateix, poden interposar potestativament recurs de reposició, previ al recurs contenciós administratiu, davant l’òrgan que ha pres l’acord, en el termini d’un mes a comptar des de l’endemà de la seva publicació, o qualsevol altre recurs que considerin convenient per a la defensa dels seus interessos. </w:t>
      </w:r>
    </w:p>
    <w:p w14:paraId="71E91F1A" w14:textId="77777777" w:rsidR="004C75AF" w:rsidRPr="00C50FAA" w:rsidRDefault="004C75AF" w:rsidP="004C75AF">
      <w:pPr>
        <w:pStyle w:val="Textoindependiente"/>
        <w:spacing w:line="276" w:lineRule="auto"/>
        <w:ind w:right="125"/>
        <w:jc w:val="both"/>
        <w:rPr>
          <w:rFonts w:ascii="Arial" w:hAnsi="Arial" w:cs="Arial"/>
        </w:rPr>
      </w:pPr>
    </w:p>
    <w:p w14:paraId="175B15C5" w14:textId="77777777" w:rsidR="004C75AF" w:rsidRPr="00C50FAA" w:rsidRDefault="004C75AF" w:rsidP="004C75AF">
      <w:pPr>
        <w:pStyle w:val="Textoindependiente"/>
        <w:numPr>
          <w:ilvl w:val="1"/>
          <w:numId w:val="10"/>
        </w:numPr>
        <w:spacing w:line="276" w:lineRule="auto"/>
        <w:ind w:left="0" w:right="125" w:firstLine="0"/>
        <w:jc w:val="both"/>
        <w:rPr>
          <w:rFonts w:ascii="Arial" w:hAnsi="Arial" w:cs="Arial"/>
        </w:rPr>
      </w:pPr>
      <w:r w:rsidRPr="00C50FAA">
        <w:rPr>
          <w:rFonts w:ascii="Arial" w:hAnsi="Arial" w:cs="Arial"/>
        </w:rPr>
        <w:t xml:space="preserve">Contra les resolucions definitives de la Gerència, les persones interessades podran interposar recurs potestatiu de reposició dins el termini d’un mes a comptar de l’endemà de la publicació o notificació, o directament recurs contenciós administratiu davant de la jurisdicció contenciosa administrativa en el termini de dos mesos a comptar de l’endemà de la notificació de la publicació a la web de SCC. </w:t>
      </w:r>
    </w:p>
    <w:p w14:paraId="1C5EDAA5" w14:textId="77777777" w:rsidR="004C75AF" w:rsidRPr="00C50FAA" w:rsidRDefault="004C75AF" w:rsidP="004C75AF">
      <w:pPr>
        <w:pStyle w:val="Textoindependiente"/>
        <w:spacing w:line="276" w:lineRule="auto"/>
        <w:ind w:right="125"/>
        <w:jc w:val="both"/>
        <w:rPr>
          <w:rFonts w:ascii="Arial" w:hAnsi="Arial" w:cs="Arial"/>
        </w:rPr>
      </w:pPr>
    </w:p>
    <w:p w14:paraId="7DF6A8A1" w14:textId="77777777" w:rsidR="004C75AF" w:rsidRPr="00C50FAA" w:rsidRDefault="004C75AF" w:rsidP="004C75AF">
      <w:pPr>
        <w:pStyle w:val="Textoindependiente"/>
        <w:numPr>
          <w:ilvl w:val="1"/>
          <w:numId w:val="10"/>
        </w:numPr>
        <w:spacing w:line="276" w:lineRule="auto"/>
        <w:ind w:left="0" w:right="125" w:firstLine="0"/>
        <w:jc w:val="both"/>
        <w:rPr>
          <w:rFonts w:ascii="Arial" w:hAnsi="Arial" w:cs="Arial"/>
        </w:rPr>
      </w:pPr>
      <w:r w:rsidRPr="00C50FAA">
        <w:rPr>
          <w:rFonts w:ascii="Arial" w:hAnsi="Arial" w:cs="Arial"/>
        </w:rPr>
        <w:t xml:space="preserve">Contra els actes de tràmit del tribunal de selecció que decideixin directament o indirectament el fons de l’assumpte, determinin la impossibilitat de continuar en el procés selectiu, produeixin indefensió o perjudici irreparable a drets o interessos legítims, les persones interessades poden interposar recurs d’alçada davant de la Gerència, en el termini d’un mes a comptar de l’endemà de la publicació de l’acte a la web corporativa. </w:t>
      </w:r>
    </w:p>
    <w:p w14:paraId="7AB02DA2" w14:textId="77777777" w:rsidR="004C75AF" w:rsidRPr="00C50FAA" w:rsidRDefault="004C75AF" w:rsidP="004C75AF">
      <w:pPr>
        <w:pStyle w:val="Prrafodelista"/>
        <w:rPr>
          <w:rFonts w:ascii="Arial" w:hAnsi="Arial" w:cs="Arial"/>
        </w:rPr>
      </w:pPr>
    </w:p>
    <w:p w14:paraId="53D39783" w14:textId="77777777" w:rsidR="004C75AF" w:rsidRPr="00C50FAA" w:rsidRDefault="004C75AF" w:rsidP="004C75AF">
      <w:pPr>
        <w:pStyle w:val="Prrafodelista"/>
        <w:rPr>
          <w:rFonts w:ascii="Arial" w:hAnsi="Arial" w:cs="Arial"/>
        </w:rPr>
      </w:pPr>
    </w:p>
    <w:p w14:paraId="77685993" w14:textId="77777777" w:rsidR="004C75AF" w:rsidRPr="00C50FAA" w:rsidRDefault="004C75AF" w:rsidP="004C75AF">
      <w:pPr>
        <w:pStyle w:val="Textoindependiente"/>
        <w:numPr>
          <w:ilvl w:val="0"/>
          <w:numId w:val="10"/>
        </w:numPr>
        <w:spacing w:line="276" w:lineRule="auto"/>
        <w:ind w:left="0" w:right="125" w:firstLine="0"/>
        <w:jc w:val="both"/>
        <w:rPr>
          <w:rFonts w:ascii="Arial" w:hAnsi="Arial" w:cs="Arial"/>
          <w:b/>
          <w:bCs/>
        </w:rPr>
      </w:pPr>
      <w:r w:rsidRPr="00C50FAA">
        <w:rPr>
          <w:rFonts w:ascii="Arial" w:hAnsi="Arial" w:cs="Arial"/>
          <w:b/>
          <w:bCs/>
        </w:rPr>
        <w:t>TRACTAMENT DE DADES PERSONAL</w:t>
      </w:r>
    </w:p>
    <w:p w14:paraId="79414633" w14:textId="77777777" w:rsidR="004C75AF" w:rsidRPr="00C50FAA" w:rsidRDefault="004C75AF" w:rsidP="004C75AF">
      <w:pPr>
        <w:pStyle w:val="Textoindependiente"/>
        <w:spacing w:line="276" w:lineRule="auto"/>
        <w:ind w:right="125"/>
        <w:jc w:val="both"/>
        <w:rPr>
          <w:rFonts w:ascii="Arial" w:hAnsi="Arial" w:cs="Arial"/>
        </w:rPr>
      </w:pPr>
    </w:p>
    <w:p w14:paraId="582EFEA6" w14:textId="77777777"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Les dades dels/les aspirants es tractaran d’acord amb allò establert a la legislació sobre protecció de dades personals i transparència. </w:t>
      </w:r>
    </w:p>
    <w:p w14:paraId="1DEC0458" w14:textId="77777777" w:rsidR="004C75AF" w:rsidRPr="00C50FAA" w:rsidRDefault="004C75AF" w:rsidP="004C75AF">
      <w:pPr>
        <w:pStyle w:val="Textoindependiente"/>
        <w:spacing w:line="276" w:lineRule="auto"/>
        <w:ind w:right="125"/>
        <w:jc w:val="both"/>
        <w:rPr>
          <w:rFonts w:ascii="Arial" w:hAnsi="Arial" w:cs="Arial"/>
        </w:rPr>
      </w:pPr>
    </w:p>
    <w:p w14:paraId="026F55E0" w14:textId="77777777" w:rsidR="004C75AF" w:rsidRPr="00C50FAA" w:rsidRDefault="004C75AF" w:rsidP="004C75AF">
      <w:pPr>
        <w:pStyle w:val="Textoindependiente"/>
        <w:numPr>
          <w:ilvl w:val="0"/>
          <w:numId w:val="1"/>
        </w:numPr>
        <w:spacing w:line="276" w:lineRule="auto"/>
        <w:ind w:right="125"/>
        <w:jc w:val="both"/>
        <w:rPr>
          <w:rFonts w:ascii="Arial" w:hAnsi="Arial" w:cs="Arial"/>
        </w:rPr>
      </w:pPr>
      <w:r w:rsidRPr="00C50FAA">
        <w:rPr>
          <w:rFonts w:ascii="Arial" w:hAnsi="Arial" w:cs="Arial"/>
        </w:rPr>
        <w:t xml:space="preserve">Indicació del tractament: convocatòries de selecció de personal. </w:t>
      </w:r>
    </w:p>
    <w:p w14:paraId="043E24CE" w14:textId="77777777" w:rsidR="004C75AF" w:rsidRPr="00C50FAA" w:rsidRDefault="004C75AF" w:rsidP="004C75AF">
      <w:pPr>
        <w:pStyle w:val="Textoindependiente"/>
        <w:numPr>
          <w:ilvl w:val="0"/>
          <w:numId w:val="1"/>
        </w:numPr>
        <w:spacing w:line="276" w:lineRule="auto"/>
        <w:ind w:right="125"/>
        <w:jc w:val="both"/>
        <w:rPr>
          <w:rFonts w:ascii="Arial" w:hAnsi="Arial" w:cs="Arial"/>
        </w:rPr>
      </w:pPr>
      <w:r w:rsidRPr="00C50FAA">
        <w:rPr>
          <w:rFonts w:ascii="Arial" w:hAnsi="Arial" w:cs="Arial"/>
        </w:rPr>
        <w:t xml:space="preserve">Responsable del tractament: Salut Catalunya Central. </w:t>
      </w:r>
    </w:p>
    <w:p w14:paraId="5F16AFAE" w14:textId="77777777" w:rsidR="004C75AF" w:rsidRPr="00C50FAA" w:rsidRDefault="004C75AF" w:rsidP="004C75AF">
      <w:pPr>
        <w:pStyle w:val="Textoindependiente"/>
        <w:numPr>
          <w:ilvl w:val="0"/>
          <w:numId w:val="1"/>
        </w:numPr>
        <w:spacing w:line="276" w:lineRule="auto"/>
        <w:ind w:right="125"/>
        <w:jc w:val="both"/>
        <w:rPr>
          <w:rFonts w:ascii="Arial" w:hAnsi="Arial" w:cs="Arial"/>
        </w:rPr>
      </w:pPr>
      <w:r w:rsidRPr="00C50FAA">
        <w:rPr>
          <w:rFonts w:ascii="Arial" w:hAnsi="Arial" w:cs="Arial"/>
        </w:rPr>
        <w:t xml:space="preserve">Finalitat del tractament: la gestió dels processos selectius i de recursos humans de Salut Catalunya Central. </w:t>
      </w:r>
    </w:p>
    <w:p w14:paraId="045E8391" w14:textId="77777777" w:rsidR="004C75AF" w:rsidRPr="00C50FAA" w:rsidRDefault="004C75AF" w:rsidP="004C75AF">
      <w:pPr>
        <w:pStyle w:val="Textoindependiente"/>
        <w:numPr>
          <w:ilvl w:val="0"/>
          <w:numId w:val="1"/>
        </w:numPr>
        <w:spacing w:line="276" w:lineRule="auto"/>
        <w:ind w:right="125"/>
        <w:jc w:val="both"/>
        <w:rPr>
          <w:rFonts w:ascii="Arial" w:hAnsi="Arial" w:cs="Arial"/>
        </w:rPr>
      </w:pPr>
      <w:r w:rsidRPr="00C50FAA">
        <w:rPr>
          <w:rFonts w:ascii="Arial" w:hAnsi="Arial" w:cs="Arial"/>
        </w:rPr>
        <w:t xml:space="preserve">Legitimació: missió realitzada en interès públic. </w:t>
      </w:r>
    </w:p>
    <w:p w14:paraId="38EA024E" w14:textId="77777777" w:rsidR="004C75AF" w:rsidRPr="00C50FAA" w:rsidRDefault="004C75AF" w:rsidP="004C75AF">
      <w:pPr>
        <w:pStyle w:val="Textoindependiente"/>
        <w:numPr>
          <w:ilvl w:val="0"/>
          <w:numId w:val="1"/>
        </w:numPr>
        <w:spacing w:line="276" w:lineRule="auto"/>
        <w:ind w:right="125"/>
        <w:jc w:val="both"/>
        <w:rPr>
          <w:rFonts w:ascii="Arial" w:hAnsi="Arial" w:cs="Arial"/>
        </w:rPr>
      </w:pPr>
      <w:r w:rsidRPr="00C50FAA">
        <w:rPr>
          <w:rFonts w:ascii="Arial" w:hAnsi="Arial" w:cs="Arial"/>
        </w:rPr>
        <w:t xml:space="preserve">Destinataris: no es preveu la cessió de dades a tercers ni transferències internacionals de dades, </w:t>
      </w:r>
      <w:r w:rsidRPr="00C50FAA">
        <w:rPr>
          <w:rFonts w:ascii="Arial" w:hAnsi="Arial" w:cs="Arial"/>
        </w:rPr>
        <w:lastRenderedPageBreak/>
        <w:t xml:space="preserve">tret que hi hagi una obligació legal. </w:t>
      </w:r>
    </w:p>
    <w:p w14:paraId="04673FC2" w14:textId="77777777" w:rsidR="004C75AF" w:rsidRPr="00C50FAA" w:rsidRDefault="004C75AF" w:rsidP="004C75AF">
      <w:pPr>
        <w:pStyle w:val="Textoindependiente"/>
        <w:numPr>
          <w:ilvl w:val="0"/>
          <w:numId w:val="1"/>
        </w:numPr>
        <w:spacing w:line="276" w:lineRule="auto"/>
        <w:ind w:right="125"/>
        <w:jc w:val="both"/>
        <w:rPr>
          <w:rFonts w:ascii="Arial" w:hAnsi="Arial" w:cs="Arial"/>
        </w:rPr>
      </w:pPr>
      <w:r w:rsidRPr="00C50FAA">
        <w:rPr>
          <w:rFonts w:ascii="Arial" w:hAnsi="Arial" w:cs="Arial"/>
        </w:rPr>
        <w:t xml:space="preserve">Drets de les persones interessades:  sol·licitar l’accés, rectificació o supressió de les dades i la limitació o oposició al tractament. Cal utilitzar la següent adreça de contacte: </w:t>
      </w:r>
      <w:hyperlink r:id="rId12" w:history="1">
        <w:r w:rsidRPr="00C50FAA">
          <w:rPr>
            <w:rStyle w:val="Hipervnculo"/>
            <w:rFonts w:ascii="Arial" w:hAnsi="Arial" w:cs="Arial"/>
          </w:rPr>
          <w:t>rrhh.scc@gencat.cat</w:t>
        </w:r>
      </w:hyperlink>
      <w:r w:rsidRPr="00C50FAA">
        <w:rPr>
          <w:rFonts w:ascii="Arial" w:hAnsi="Arial" w:cs="Arial"/>
        </w:rPr>
        <w:t xml:space="preserve">. </w:t>
      </w:r>
    </w:p>
    <w:p w14:paraId="0805ABA7" w14:textId="77777777" w:rsidR="004C75AF" w:rsidRPr="00C50FAA" w:rsidRDefault="004C75AF" w:rsidP="004C75AF">
      <w:pPr>
        <w:pStyle w:val="Textoindependiente"/>
        <w:spacing w:line="276" w:lineRule="auto"/>
        <w:ind w:right="125"/>
        <w:jc w:val="both"/>
        <w:rPr>
          <w:rFonts w:ascii="Arial" w:hAnsi="Arial" w:cs="Arial"/>
        </w:rPr>
      </w:pPr>
    </w:p>
    <w:p w14:paraId="5C96E5A8" w14:textId="77777777" w:rsidR="004C75AF" w:rsidRPr="00C50FAA" w:rsidRDefault="004C75AF" w:rsidP="004C75AF">
      <w:pPr>
        <w:pStyle w:val="Textoindependiente"/>
        <w:spacing w:line="276" w:lineRule="auto"/>
        <w:ind w:right="125"/>
        <w:jc w:val="both"/>
        <w:rPr>
          <w:rFonts w:ascii="Arial" w:hAnsi="Arial" w:cs="Arial"/>
        </w:rPr>
      </w:pPr>
    </w:p>
    <w:p w14:paraId="23F53C85" w14:textId="77777777" w:rsidR="004C75AF" w:rsidRPr="00C50FAA" w:rsidRDefault="004C75AF" w:rsidP="004C75AF">
      <w:pPr>
        <w:pStyle w:val="Textoindependiente"/>
        <w:numPr>
          <w:ilvl w:val="0"/>
          <w:numId w:val="10"/>
        </w:numPr>
        <w:spacing w:line="276" w:lineRule="auto"/>
        <w:ind w:left="0" w:right="125" w:firstLine="0"/>
        <w:jc w:val="both"/>
        <w:rPr>
          <w:rFonts w:ascii="Arial" w:hAnsi="Arial" w:cs="Arial"/>
          <w:b/>
          <w:bCs/>
        </w:rPr>
      </w:pPr>
      <w:r w:rsidRPr="00C50FAA">
        <w:rPr>
          <w:rFonts w:ascii="Arial" w:hAnsi="Arial" w:cs="Arial"/>
          <w:b/>
          <w:bCs/>
        </w:rPr>
        <w:t xml:space="preserve">NORMATIVA D’APLICACIÓ </w:t>
      </w:r>
    </w:p>
    <w:p w14:paraId="121F6FAB" w14:textId="77777777" w:rsidR="004C75AF" w:rsidRPr="00C50FAA" w:rsidRDefault="004C75AF" w:rsidP="004C75AF">
      <w:pPr>
        <w:pStyle w:val="Textoindependiente"/>
        <w:spacing w:line="276" w:lineRule="auto"/>
        <w:ind w:right="125"/>
        <w:jc w:val="both"/>
        <w:rPr>
          <w:rFonts w:ascii="Arial" w:hAnsi="Arial" w:cs="Arial"/>
        </w:rPr>
      </w:pPr>
    </w:p>
    <w:p w14:paraId="5B0BB32F" w14:textId="76D8A758" w:rsidR="004C75AF" w:rsidRPr="00C50FAA" w:rsidRDefault="004C75AF" w:rsidP="004C75AF">
      <w:pPr>
        <w:pStyle w:val="Textoindependiente"/>
        <w:spacing w:line="276" w:lineRule="auto"/>
        <w:ind w:right="125"/>
        <w:jc w:val="both"/>
        <w:rPr>
          <w:rFonts w:ascii="Arial" w:hAnsi="Arial" w:cs="Arial"/>
        </w:rPr>
      </w:pPr>
      <w:r w:rsidRPr="00C50FAA">
        <w:rPr>
          <w:rFonts w:ascii="Arial" w:hAnsi="Arial" w:cs="Arial"/>
        </w:rPr>
        <w:t xml:space="preserve"> A aquestes bases els serà d’aplicació la Llei 20/2021, de 28 de mesures urgents per a la reducció de la temporalitat en l’ocupació pública; el Reial Decret Legislatiu 5/2015, de 30 d’octubre, que aprova el Text refós de la Llei </w:t>
      </w:r>
      <w:r w:rsidRPr="00AB1C7F">
        <w:rPr>
          <w:rFonts w:ascii="Arial" w:hAnsi="Arial" w:cs="Arial"/>
        </w:rPr>
        <w:t xml:space="preserve">de l’Estatut </w:t>
      </w:r>
      <w:commentRangeStart w:id="0"/>
      <w:r w:rsidRPr="00AB1C7F">
        <w:rPr>
          <w:rFonts w:ascii="Arial" w:hAnsi="Arial" w:cs="Arial"/>
        </w:rPr>
        <w:t>Bàsic</w:t>
      </w:r>
      <w:commentRangeEnd w:id="0"/>
      <w:r w:rsidR="004D238C" w:rsidRPr="00AB1C7F">
        <w:rPr>
          <w:rStyle w:val="Refdecomentario"/>
        </w:rPr>
        <w:commentReference w:id="0"/>
      </w:r>
      <w:r w:rsidRPr="00AB1C7F">
        <w:rPr>
          <w:rFonts w:ascii="Arial" w:hAnsi="Arial" w:cs="Arial"/>
        </w:rPr>
        <w:t xml:space="preserve"> de l’Empleat Públic</w:t>
      </w:r>
      <w:r w:rsidRPr="00C50FAA">
        <w:rPr>
          <w:rFonts w:ascii="Arial" w:hAnsi="Arial" w:cs="Arial"/>
        </w:rPr>
        <w:t xml:space="preserve">; el Reial Decret Legislatiu 2/2015, de 23 d’octubre, pel qual s’aprova la Llei de l’Estatut dels Treballadores; el Decret Legislatiu 1/1997, de 31 d’octubre, pel qual s’aprova la refesa dels textos legals vigents a Catalunya en matèria de funció pública; el Decret 389/1996, de 2 de desembre, pel qual es regula l’accés dels ciutadans dels estats membre de la Unió Europea a la funció pública de l’Administració de la Generalitat; </w:t>
      </w:r>
      <w:r w:rsidRPr="00AB1C7F">
        <w:rPr>
          <w:rFonts w:ascii="Arial" w:hAnsi="Arial" w:cs="Arial"/>
        </w:rPr>
        <w:t>la Llei 30/1984, de 2 d’agost, de mesures per a la reforma de la Funció Pública</w:t>
      </w:r>
      <w:r w:rsidRPr="00C50FAA">
        <w:rPr>
          <w:rFonts w:ascii="Arial" w:hAnsi="Arial" w:cs="Arial"/>
        </w:rPr>
        <w:t xml:space="preserve">; el Conveni col·lectiu de treball dels hospitals d’aguts, centre d’atenció primària, centres sociosanitaris i centres de salut mental, concertats amb el Servei Català de la Salut, aprovat per Resolució TSF/446/2019, de 30 de gener, i acords parcials relacionats i taules salarials actualitzades; així com la resta de normativa que resulti d’aplicació. </w:t>
      </w:r>
    </w:p>
    <w:p w14:paraId="6AE5F786" w14:textId="77777777" w:rsidR="004C75AF" w:rsidRPr="00C50FAA" w:rsidRDefault="004C75AF" w:rsidP="004C75AF">
      <w:pPr>
        <w:pStyle w:val="Textoindependiente"/>
        <w:spacing w:line="276" w:lineRule="auto"/>
        <w:ind w:left="138" w:right="125"/>
        <w:jc w:val="both"/>
        <w:rPr>
          <w:rFonts w:ascii="Arial" w:hAnsi="Arial" w:cs="Arial"/>
        </w:rPr>
      </w:pPr>
    </w:p>
    <w:p w14:paraId="1355CDA3" w14:textId="77777777" w:rsidR="004C75AF" w:rsidRPr="00C50FAA" w:rsidRDefault="004C75AF" w:rsidP="004C75AF">
      <w:pPr>
        <w:pStyle w:val="Textoindependiente"/>
        <w:spacing w:line="276" w:lineRule="auto"/>
        <w:ind w:left="138" w:right="125"/>
        <w:jc w:val="both"/>
        <w:rPr>
          <w:rFonts w:ascii="Arial" w:hAnsi="Arial" w:cs="Arial"/>
        </w:rPr>
      </w:pPr>
    </w:p>
    <w:p w14:paraId="5DBEA6BA" w14:textId="77777777" w:rsidR="004C75AF" w:rsidRPr="00C50FAA" w:rsidRDefault="004C75AF" w:rsidP="004C75AF">
      <w:pPr>
        <w:pStyle w:val="Textoindependiente"/>
        <w:spacing w:line="276" w:lineRule="auto"/>
        <w:ind w:left="138" w:right="125"/>
        <w:jc w:val="both"/>
        <w:rPr>
          <w:rFonts w:ascii="Arial" w:hAnsi="Arial" w:cs="Arial"/>
        </w:rPr>
      </w:pPr>
    </w:p>
    <w:p w14:paraId="760F1678" w14:textId="77777777" w:rsidR="004C75AF" w:rsidRPr="00C50FAA" w:rsidRDefault="004C75AF" w:rsidP="004C75AF">
      <w:pPr>
        <w:pStyle w:val="Textoindependiente"/>
        <w:spacing w:line="276" w:lineRule="auto"/>
        <w:ind w:left="138" w:right="125"/>
        <w:jc w:val="both"/>
        <w:rPr>
          <w:rFonts w:ascii="Arial" w:hAnsi="Arial" w:cs="Arial"/>
        </w:rPr>
      </w:pPr>
    </w:p>
    <w:p w14:paraId="3BDDDED3" w14:textId="77777777" w:rsidR="004C75AF" w:rsidRPr="00C50FAA" w:rsidRDefault="004C75AF" w:rsidP="004C75AF">
      <w:pPr>
        <w:pStyle w:val="Textoindependiente"/>
        <w:spacing w:line="276" w:lineRule="auto"/>
        <w:ind w:left="138" w:right="125"/>
        <w:jc w:val="both"/>
        <w:rPr>
          <w:rFonts w:ascii="Arial" w:hAnsi="Arial" w:cs="Arial"/>
        </w:rPr>
      </w:pPr>
    </w:p>
    <w:p w14:paraId="49BA076A" w14:textId="77777777" w:rsidR="004C75AF" w:rsidRPr="00C50FAA" w:rsidRDefault="004C75AF" w:rsidP="004C75AF">
      <w:pPr>
        <w:pStyle w:val="Textoindependiente"/>
        <w:spacing w:line="276" w:lineRule="auto"/>
        <w:ind w:left="138" w:right="125"/>
        <w:jc w:val="both"/>
        <w:rPr>
          <w:rFonts w:ascii="Arial" w:hAnsi="Arial" w:cs="Arial"/>
        </w:rPr>
      </w:pPr>
    </w:p>
    <w:p w14:paraId="00BB4148" w14:textId="77777777" w:rsidR="004C75AF" w:rsidRPr="00C50FAA" w:rsidRDefault="004C75AF" w:rsidP="004C75AF">
      <w:pPr>
        <w:pStyle w:val="Textoindependiente"/>
        <w:spacing w:line="276" w:lineRule="auto"/>
        <w:ind w:left="138" w:right="125"/>
        <w:jc w:val="both"/>
        <w:rPr>
          <w:rFonts w:ascii="Arial" w:hAnsi="Arial" w:cs="Arial"/>
        </w:rPr>
      </w:pPr>
    </w:p>
    <w:p w14:paraId="2AC41D7B" w14:textId="77777777" w:rsidR="004C75AF" w:rsidRPr="00C50FAA" w:rsidRDefault="004C75AF" w:rsidP="004C75AF">
      <w:pPr>
        <w:pStyle w:val="Textoindependiente"/>
        <w:spacing w:line="276" w:lineRule="auto"/>
        <w:ind w:left="138" w:right="125"/>
        <w:jc w:val="both"/>
        <w:rPr>
          <w:rFonts w:ascii="Arial" w:hAnsi="Arial" w:cs="Arial"/>
        </w:rPr>
      </w:pPr>
    </w:p>
    <w:p w14:paraId="40ABC59C" w14:textId="77777777" w:rsidR="004C75AF" w:rsidRPr="00C50FAA" w:rsidRDefault="004C75AF" w:rsidP="004C75AF">
      <w:pPr>
        <w:pStyle w:val="Textoindependiente"/>
        <w:spacing w:line="276" w:lineRule="auto"/>
        <w:ind w:left="138" w:right="125"/>
        <w:jc w:val="both"/>
        <w:rPr>
          <w:rFonts w:ascii="Arial" w:hAnsi="Arial" w:cs="Arial"/>
        </w:rPr>
      </w:pPr>
    </w:p>
    <w:p w14:paraId="18C8D36B" w14:textId="77777777" w:rsidR="004C75AF" w:rsidRPr="00C50FAA" w:rsidRDefault="004C75AF" w:rsidP="004C75AF">
      <w:pPr>
        <w:pStyle w:val="Textoindependiente"/>
        <w:spacing w:line="276" w:lineRule="auto"/>
        <w:ind w:left="138" w:right="125"/>
        <w:jc w:val="both"/>
        <w:rPr>
          <w:rFonts w:ascii="Arial" w:hAnsi="Arial" w:cs="Arial"/>
        </w:rPr>
      </w:pPr>
    </w:p>
    <w:p w14:paraId="6B6374A7" w14:textId="77777777" w:rsidR="004C75AF" w:rsidRPr="00C50FAA" w:rsidRDefault="004C75AF" w:rsidP="004C75AF">
      <w:pPr>
        <w:pStyle w:val="Textoindependiente"/>
        <w:spacing w:line="276" w:lineRule="auto"/>
        <w:ind w:left="138" w:right="125"/>
        <w:jc w:val="both"/>
        <w:rPr>
          <w:rFonts w:ascii="Arial" w:hAnsi="Arial" w:cs="Arial"/>
        </w:rPr>
      </w:pPr>
    </w:p>
    <w:p w14:paraId="617F2121" w14:textId="77777777" w:rsidR="004C75AF" w:rsidRPr="00C50FAA" w:rsidRDefault="004C75AF" w:rsidP="004C75AF">
      <w:pPr>
        <w:pStyle w:val="Textoindependiente"/>
        <w:spacing w:line="276" w:lineRule="auto"/>
        <w:ind w:left="138" w:right="125"/>
        <w:jc w:val="both"/>
        <w:rPr>
          <w:rFonts w:ascii="Arial" w:hAnsi="Arial" w:cs="Arial"/>
        </w:rPr>
      </w:pPr>
    </w:p>
    <w:p w14:paraId="6526CF92" w14:textId="77777777" w:rsidR="004C75AF" w:rsidRPr="00C50FAA" w:rsidRDefault="004C75AF" w:rsidP="004C75AF">
      <w:pPr>
        <w:pStyle w:val="Textoindependiente"/>
        <w:spacing w:line="276" w:lineRule="auto"/>
        <w:ind w:left="138" w:right="125"/>
        <w:jc w:val="both"/>
        <w:rPr>
          <w:rFonts w:ascii="Arial" w:hAnsi="Arial" w:cs="Arial"/>
        </w:rPr>
      </w:pPr>
    </w:p>
    <w:p w14:paraId="1CF5F30D" w14:textId="77777777" w:rsidR="004C75AF" w:rsidRPr="00C50FAA" w:rsidRDefault="004C75AF" w:rsidP="004C75AF">
      <w:pPr>
        <w:pStyle w:val="Textoindependiente"/>
        <w:spacing w:line="276" w:lineRule="auto"/>
        <w:ind w:left="138" w:right="125"/>
        <w:jc w:val="both"/>
        <w:rPr>
          <w:rFonts w:ascii="Arial" w:hAnsi="Arial" w:cs="Arial"/>
        </w:rPr>
      </w:pPr>
    </w:p>
    <w:p w14:paraId="2279F97D" w14:textId="77777777" w:rsidR="004C75AF" w:rsidRPr="00C50FAA" w:rsidRDefault="004C75AF" w:rsidP="004C75AF">
      <w:pPr>
        <w:pStyle w:val="Textoindependiente"/>
        <w:spacing w:line="276" w:lineRule="auto"/>
        <w:ind w:left="138" w:right="125"/>
        <w:jc w:val="both"/>
        <w:rPr>
          <w:rFonts w:ascii="Arial" w:hAnsi="Arial" w:cs="Arial"/>
        </w:rPr>
      </w:pPr>
    </w:p>
    <w:p w14:paraId="3C64F9FE" w14:textId="77777777" w:rsidR="004C75AF" w:rsidRPr="00C50FAA" w:rsidRDefault="004C75AF" w:rsidP="004C75AF">
      <w:pPr>
        <w:pStyle w:val="Textoindependiente"/>
        <w:spacing w:line="276" w:lineRule="auto"/>
        <w:ind w:left="138" w:right="125"/>
        <w:jc w:val="both"/>
        <w:rPr>
          <w:rFonts w:ascii="Arial" w:hAnsi="Arial" w:cs="Arial"/>
        </w:rPr>
      </w:pPr>
    </w:p>
    <w:p w14:paraId="08D746FD" w14:textId="77777777" w:rsidR="004C75AF" w:rsidRPr="00C50FAA" w:rsidRDefault="004C75AF" w:rsidP="004C75AF">
      <w:pPr>
        <w:pStyle w:val="Textoindependiente"/>
        <w:spacing w:line="276" w:lineRule="auto"/>
        <w:ind w:left="138" w:right="125"/>
        <w:jc w:val="both"/>
        <w:rPr>
          <w:rFonts w:ascii="Arial" w:hAnsi="Arial" w:cs="Arial"/>
        </w:rPr>
      </w:pPr>
    </w:p>
    <w:p w14:paraId="45CB16DA" w14:textId="77777777" w:rsidR="004C75AF" w:rsidRPr="00C50FAA" w:rsidRDefault="004C75AF" w:rsidP="004C75AF">
      <w:pPr>
        <w:pStyle w:val="Textoindependiente"/>
        <w:spacing w:line="276" w:lineRule="auto"/>
        <w:ind w:left="138" w:right="125"/>
        <w:jc w:val="both"/>
        <w:rPr>
          <w:rFonts w:ascii="Arial" w:hAnsi="Arial" w:cs="Arial"/>
        </w:rPr>
      </w:pPr>
    </w:p>
    <w:p w14:paraId="1B3872DA" w14:textId="5092CA29" w:rsidR="004C75AF" w:rsidRPr="00C50FAA" w:rsidRDefault="004C75AF">
      <w:pPr>
        <w:widowControl/>
        <w:autoSpaceDE/>
        <w:autoSpaceDN/>
        <w:spacing w:after="160" w:line="259" w:lineRule="auto"/>
        <w:rPr>
          <w:rFonts w:ascii="Arial" w:hAnsi="Arial" w:cs="Arial"/>
          <w:sz w:val="20"/>
          <w:szCs w:val="20"/>
        </w:rPr>
      </w:pPr>
      <w:r w:rsidRPr="00C50FAA">
        <w:rPr>
          <w:rFonts w:ascii="Arial" w:hAnsi="Arial" w:cs="Arial"/>
        </w:rPr>
        <w:br w:type="page"/>
      </w:r>
    </w:p>
    <w:p w14:paraId="2A625B57" w14:textId="77777777" w:rsidR="004C75AF" w:rsidRPr="00C50FAA" w:rsidRDefault="004C75AF" w:rsidP="004C75AF">
      <w:pPr>
        <w:pStyle w:val="Textoindependiente"/>
        <w:spacing w:line="276" w:lineRule="auto"/>
        <w:ind w:left="138" w:right="125"/>
        <w:jc w:val="both"/>
        <w:rPr>
          <w:rFonts w:ascii="Arial" w:hAnsi="Arial" w:cs="Arial"/>
        </w:rPr>
      </w:pPr>
    </w:p>
    <w:p w14:paraId="5F9ADDE0" w14:textId="22C67916" w:rsidR="004C75AF" w:rsidRPr="00C50FAA" w:rsidRDefault="004C75AF" w:rsidP="004C75AF">
      <w:pPr>
        <w:pStyle w:val="Textoindependiente"/>
        <w:spacing w:line="276" w:lineRule="auto"/>
        <w:ind w:left="138" w:right="125"/>
        <w:jc w:val="center"/>
        <w:rPr>
          <w:rFonts w:ascii="Arial" w:hAnsi="Arial" w:cs="Arial"/>
          <w:b/>
          <w:bCs/>
        </w:rPr>
      </w:pPr>
      <w:r w:rsidRPr="00C50FAA">
        <w:rPr>
          <w:rFonts w:ascii="Arial" w:hAnsi="Arial" w:cs="Arial"/>
          <w:b/>
          <w:bCs/>
        </w:rPr>
        <w:t>MODEL 1</w:t>
      </w:r>
    </w:p>
    <w:p w14:paraId="59DCFB0C" w14:textId="0D97E28A" w:rsidR="004C75AF" w:rsidRPr="00C50FAA" w:rsidRDefault="004C75AF" w:rsidP="004C75AF">
      <w:pPr>
        <w:pStyle w:val="Textoindependiente"/>
        <w:spacing w:line="276" w:lineRule="auto"/>
        <w:ind w:left="138" w:right="125"/>
        <w:jc w:val="center"/>
        <w:rPr>
          <w:rFonts w:ascii="Arial" w:hAnsi="Arial" w:cs="Arial"/>
        </w:rPr>
      </w:pPr>
    </w:p>
    <w:p w14:paraId="06165E37" w14:textId="36C41988" w:rsidR="004C75AF" w:rsidRPr="00C50FAA" w:rsidRDefault="00541235" w:rsidP="004C75AF">
      <w:pPr>
        <w:pStyle w:val="Textoindependiente"/>
        <w:pBdr>
          <w:top w:val="single" w:sz="4" w:space="1" w:color="auto"/>
          <w:left w:val="single" w:sz="4" w:space="4" w:color="auto"/>
          <w:bottom w:val="single" w:sz="4" w:space="1" w:color="auto"/>
          <w:right w:val="single" w:sz="4" w:space="4" w:color="auto"/>
        </w:pBdr>
        <w:spacing w:line="276" w:lineRule="auto"/>
        <w:ind w:right="125"/>
        <w:jc w:val="both"/>
        <w:rPr>
          <w:rFonts w:ascii="Arial" w:hAnsi="Arial" w:cs="Arial"/>
          <w:b/>
          <w:bCs/>
        </w:rPr>
      </w:pPr>
      <w:r>
        <w:rPr>
          <w:rFonts w:ascii="Arial" w:hAnsi="Arial" w:cs="Arial"/>
          <w:b/>
          <w:bCs/>
        </w:rPr>
        <w:t>S</w:t>
      </w:r>
      <w:r w:rsidR="004C75AF" w:rsidRPr="00C50FAA">
        <w:rPr>
          <w:rFonts w:ascii="Arial" w:hAnsi="Arial" w:cs="Arial"/>
          <w:b/>
          <w:bCs/>
        </w:rPr>
        <w:t>OL·LICITUD DE PARTICIPACIÓ PROCESSOS SELECTIUS PER A LA COBERTURA DEFINITIVA DE LES PLACES VACANTS DE PERSONAL LABORAL DE SALUT CATALUNYA CENTRAL, MITJANÇANT EL SISTEMA DE CONCURS, CORRESPONENTS A L’OFERTA PÚBLICA EXTRAORDINÀRIA 2022 PER A L’ESTABILITZACIÓ DE L’OCUPACIÓ.</w:t>
      </w:r>
    </w:p>
    <w:p w14:paraId="16DA802F" w14:textId="232912F6" w:rsidR="004C75AF" w:rsidRPr="00C50FAA" w:rsidRDefault="004C75AF" w:rsidP="004C75AF">
      <w:pPr>
        <w:pStyle w:val="Textoindependiente"/>
        <w:spacing w:line="276" w:lineRule="auto"/>
        <w:ind w:left="138" w:right="125"/>
        <w:jc w:val="both"/>
        <w:rPr>
          <w:rFonts w:ascii="Arial" w:hAnsi="Arial" w:cs="Arial"/>
        </w:rPr>
      </w:pPr>
    </w:p>
    <w:p w14:paraId="533EBB8E" w14:textId="77777777" w:rsidR="004C75AF" w:rsidRPr="00C50FAA" w:rsidRDefault="004C75AF" w:rsidP="004C75AF">
      <w:pPr>
        <w:pStyle w:val="Textoindependiente"/>
        <w:spacing w:line="276" w:lineRule="auto"/>
        <w:ind w:left="138" w:right="125"/>
        <w:jc w:val="both"/>
        <w:rPr>
          <w:rFonts w:ascii="Arial" w:hAnsi="Arial" w:cs="Arial"/>
        </w:rPr>
      </w:pPr>
    </w:p>
    <w:tbl>
      <w:tblPr>
        <w:tblStyle w:val="Tablaconcuadrcula"/>
        <w:tblW w:w="0" w:type="auto"/>
        <w:tblLook w:val="04A0" w:firstRow="1" w:lastRow="0" w:firstColumn="1" w:lastColumn="0" w:noHBand="0" w:noVBand="1"/>
      </w:tblPr>
      <w:tblGrid>
        <w:gridCol w:w="3253"/>
        <w:gridCol w:w="3252"/>
        <w:gridCol w:w="3255"/>
      </w:tblGrid>
      <w:tr w:rsidR="004C75AF" w:rsidRPr="00C50FAA" w14:paraId="0F5B0EAB" w14:textId="77777777" w:rsidTr="004C75AF">
        <w:trPr>
          <w:trHeight w:val="851"/>
        </w:trPr>
        <w:tc>
          <w:tcPr>
            <w:tcW w:w="3303" w:type="dxa"/>
          </w:tcPr>
          <w:p w14:paraId="1DDB340B" w14:textId="0F756646" w:rsidR="004C75AF" w:rsidRPr="00C50FAA" w:rsidRDefault="004C75AF">
            <w:pPr>
              <w:rPr>
                <w:rFonts w:ascii="Arial" w:hAnsi="Arial" w:cs="Arial"/>
              </w:rPr>
            </w:pPr>
            <w:r w:rsidRPr="00C50FAA">
              <w:rPr>
                <w:rFonts w:ascii="Arial" w:hAnsi="Arial" w:cs="Arial"/>
              </w:rPr>
              <w:t>Primer Cognom</w:t>
            </w:r>
          </w:p>
        </w:tc>
        <w:tc>
          <w:tcPr>
            <w:tcW w:w="3303" w:type="dxa"/>
          </w:tcPr>
          <w:p w14:paraId="7D685871" w14:textId="601C948E" w:rsidR="004C75AF" w:rsidRPr="00C50FAA" w:rsidRDefault="004C75AF">
            <w:pPr>
              <w:rPr>
                <w:rFonts w:ascii="Arial" w:hAnsi="Arial" w:cs="Arial"/>
              </w:rPr>
            </w:pPr>
            <w:r w:rsidRPr="00C50FAA">
              <w:rPr>
                <w:rFonts w:ascii="Arial" w:hAnsi="Arial" w:cs="Arial"/>
              </w:rPr>
              <w:t>Segon Cognom</w:t>
            </w:r>
          </w:p>
        </w:tc>
        <w:tc>
          <w:tcPr>
            <w:tcW w:w="3304" w:type="dxa"/>
          </w:tcPr>
          <w:p w14:paraId="2715EE13" w14:textId="0FF65DFD" w:rsidR="004C75AF" w:rsidRPr="00C50FAA" w:rsidRDefault="004C75AF">
            <w:pPr>
              <w:rPr>
                <w:rFonts w:ascii="Arial" w:hAnsi="Arial" w:cs="Arial"/>
              </w:rPr>
            </w:pPr>
            <w:r w:rsidRPr="00C50FAA">
              <w:rPr>
                <w:rFonts w:ascii="Arial" w:hAnsi="Arial" w:cs="Arial"/>
              </w:rPr>
              <w:t>Nom</w:t>
            </w:r>
          </w:p>
        </w:tc>
      </w:tr>
      <w:tr w:rsidR="004C75AF" w:rsidRPr="00C50FAA" w14:paraId="1B403F68" w14:textId="77777777" w:rsidTr="004C75AF">
        <w:trPr>
          <w:trHeight w:val="851"/>
        </w:trPr>
        <w:tc>
          <w:tcPr>
            <w:tcW w:w="3303" w:type="dxa"/>
          </w:tcPr>
          <w:p w14:paraId="334E7FB4" w14:textId="70823856" w:rsidR="004C75AF" w:rsidRPr="00C50FAA" w:rsidRDefault="004C75AF">
            <w:pPr>
              <w:rPr>
                <w:rFonts w:ascii="Arial" w:hAnsi="Arial" w:cs="Arial"/>
              </w:rPr>
            </w:pPr>
            <w:r w:rsidRPr="00C50FAA">
              <w:rPr>
                <w:rFonts w:ascii="Arial" w:hAnsi="Arial" w:cs="Arial"/>
              </w:rPr>
              <w:t>Número DNI</w:t>
            </w:r>
          </w:p>
        </w:tc>
        <w:tc>
          <w:tcPr>
            <w:tcW w:w="3303" w:type="dxa"/>
          </w:tcPr>
          <w:p w14:paraId="6585DE1A" w14:textId="4F6B0B19" w:rsidR="004C75AF" w:rsidRPr="00C50FAA" w:rsidRDefault="004C75AF">
            <w:pPr>
              <w:rPr>
                <w:rFonts w:ascii="Arial" w:hAnsi="Arial" w:cs="Arial"/>
              </w:rPr>
            </w:pPr>
            <w:r w:rsidRPr="00C50FAA">
              <w:rPr>
                <w:rFonts w:ascii="Arial" w:hAnsi="Arial" w:cs="Arial"/>
              </w:rPr>
              <w:t xml:space="preserve">Telèfon mòbil </w:t>
            </w:r>
          </w:p>
        </w:tc>
        <w:tc>
          <w:tcPr>
            <w:tcW w:w="3304" w:type="dxa"/>
          </w:tcPr>
          <w:p w14:paraId="5BA670BF" w14:textId="4F32E629" w:rsidR="004C75AF" w:rsidRPr="00C50FAA" w:rsidRDefault="004C75AF">
            <w:pPr>
              <w:rPr>
                <w:rFonts w:ascii="Arial" w:hAnsi="Arial" w:cs="Arial"/>
              </w:rPr>
            </w:pPr>
            <w:r w:rsidRPr="00C50FAA">
              <w:rPr>
                <w:rFonts w:ascii="Arial" w:hAnsi="Arial" w:cs="Arial"/>
              </w:rPr>
              <w:t>Telèfon fix (opcional)</w:t>
            </w:r>
          </w:p>
        </w:tc>
      </w:tr>
      <w:tr w:rsidR="004C75AF" w:rsidRPr="00C50FAA" w14:paraId="0E855247" w14:textId="77777777" w:rsidTr="002A438B">
        <w:trPr>
          <w:trHeight w:val="851"/>
        </w:trPr>
        <w:tc>
          <w:tcPr>
            <w:tcW w:w="6606" w:type="dxa"/>
            <w:gridSpan w:val="2"/>
          </w:tcPr>
          <w:p w14:paraId="7F552D0C" w14:textId="59820F47" w:rsidR="004C75AF" w:rsidRPr="00C50FAA" w:rsidRDefault="004C75AF">
            <w:pPr>
              <w:rPr>
                <w:rFonts w:ascii="Arial" w:hAnsi="Arial" w:cs="Arial"/>
              </w:rPr>
            </w:pPr>
            <w:r w:rsidRPr="00C50FAA">
              <w:rPr>
                <w:rFonts w:ascii="Arial" w:hAnsi="Arial" w:cs="Arial"/>
              </w:rPr>
              <w:t>Adreça personal (carrer, número, pis, porta)</w:t>
            </w:r>
          </w:p>
        </w:tc>
        <w:tc>
          <w:tcPr>
            <w:tcW w:w="3304" w:type="dxa"/>
          </w:tcPr>
          <w:p w14:paraId="01AE15C2" w14:textId="24D57DEB" w:rsidR="004C75AF" w:rsidRPr="00C50FAA" w:rsidRDefault="004C75AF">
            <w:pPr>
              <w:rPr>
                <w:rFonts w:ascii="Arial" w:hAnsi="Arial" w:cs="Arial"/>
              </w:rPr>
            </w:pPr>
            <w:r w:rsidRPr="00C50FAA">
              <w:rPr>
                <w:rFonts w:ascii="Arial" w:hAnsi="Arial" w:cs="Arial"/>
              </w:rPr>
              <w:t>Municipi i Codi Postal</w:t>
            </w:r>
          </w:p>
        </w:tc>
      </w:tr>
      <w:tr w:rsidR="004C75AF" w:rsidRPr="00C50FAA" w14:paraId="7932527D" w14:textId="77777777" w:rsidTr="008904A2">
        <w:trPr>
          <w:trHeight w:val="851"/>
        </w:trPr>
        <w:tc>
          <w:tcPr>
            <w:tcW w:w="3303" w:type="dxa"/>
          </w:tcPr>
          <w:p w14:paraId="2BB21403" w14:textId="71804EA3" w:rsidR="004C75AF" w:rsidRPr="00C50FAA" w:rsidRDefault="004C75AF">
            <w:pPr>
              <w:rPr>
                <w:rFonts w:ascii="Arial" w:hAnsi="Arial" w:cs="Arial"/>
              </w:rPr>
            </w:pPr>
            <w:r w:rsidRPr="00C50FAA">
              <w:rPr>
                <w:rFonts w:ascii="Arial" w:hAnsi="Arial" w:cs="Arial"/>
              </w:rPr>
              <w:t>Província</w:t>
            </w:r>
          </w:p>
        </w:tc>
        <w:tc>
          <w:tcPr>
            <w:tcW w:w="6607" w:type="dxa"/>
            <w:gridSpan w:val="2"/>
          </w:tcPr>
          <w:p w14:paraId="177EDEB4" w14:textId="12781AFB" w:rsidR="004C75AF" w:rsidRPr="00C50FAA" w:rsidRDefault="004C75AF">
            <w:pPr>
              <w:rPr>
                <w:rFonts w:ascii="Arial" w:hAnsi="Arial" w:cs="Arial"/>
              </w:rPr>
            </w:pPr>
            <w:r w:rsidRPr="00C50FAA">
              <w:rPr>
                <w:rFonts w:ascii="Arial" w:hAnsi="Arial" w:cs="Arial"/>
              </w:rPr>
              <w:t xml:space="preserve">Adreça electrònica personal (a efectes de notificacions) </w:t>
            </w:r>
          </w:p>
        </w:tc>
      </w:tr>
    </w:tbl>
    <w:p w14:paraId="7762BAF4" w14:textId="24AFC73B" w:rsidR="00F6335A" w:rsidRPr="00C50FAA" w:rsidRDefault="00F6335A">
      <w:pPr>
        <w:rPr>
          <w:rFonts w:ascii="Arial" w:hAnsi="Arial" w:cs="Arial"/>
        </w:rPr>
      </w:pPr>
    </w:p>
    <w:p w14:paraId="042A2D46" w14:textId="089CD4F4" w:rsidR="004C75AF" w:rsidRPr="00BA2D53" w:rsidRDefault="004C75AF" w:rsidP="004C75AF">
      <w:pPr>
        <w:pBdr>
          <w:top w:val="single" w:sz="4" w:space="1" w:color="auto"/>
        </w:pBdr>
        <w:rPr>
          <w:rFonts w:ascii="Arial" w:hAnsi="Arial" w:cs="Arial"/>
          <w:i/>
          <w:iCs/>
          <w:sz w:val="18"/>
          <w:szCs w:val="18"/>
        </w:rPr>
      </w:pPr>
      <w:r w:rsidRPr="00BA2D53">
        <w:rPr>
          <w:rFonts w:ascii="Arial" w:hAnsi="Arial" w:cs="Arial"/>
          <w:b/>
          <w:bCs/>
          <w:i/>
          <w:iCs/>
          <w:sz w:val="18"/>
          <w:szCs w:val="18"/>
          <w:u w:val="single"/>
        </w:rPr>
        <w:t>IMPORTANT</w:t>
      </w:r>
      <w:r w:rsidRPr="00BA2D53">
        <w:rPr>
          <w:rFonts w:ascii="Arial" w:hAnsi="Arial" w:cs="Arial"/>
          <w:i/>
          <w:iCs/>
          <w:sz w:val="18"/>
          <w:szCs w:val="18"/>
        </w:rPr>
        <w:t>:</w:t>
      </w:r>
    </w:p>
    <w:p w14:paraId="35D4DEA5" w14:textId="567C04B5" w:rsidR="004C75AF" w:rsidRPr="00BA2D53" w:rsidRDefault="004C75AF" w:rsidP="004C75AF">
      <w:pPr>
        <w:pStyle w:val="Prrafodelista"/>
        <w:numPr>
          <w:ilvl w:val="3"/>
          <w:numId w:val="19"/>
        </w:numPr>
        <w:ind w:left="0" w:firstLine="0"/>
        <w:rPr>
          <w:rFonts w:ascii="Arial" w:hAnsi="Arial" w:cs="Arial"/>
          <w:i/>
          <w:iCs/>
          <w:sz w:val="18"/>
          <w:szCs w:val="18"/>
        </w:rPr>
      </w:pPr>
      <w:r w:rsidRPr="00BA2D53">
        <w:rPr>
          <w:rFonts w:ascii="Arial" w:hAnsi="Arial" w:cs="Arial"/>
          <w:i/>
          <w:iCs/>
          <w:sz w:val="18"/>
          <w:szCs w:val="18"/>
        </w:rPr>
        <w:t>Cal omplir tots els camps.</w:t>
      </w:r>
    </w:p>
    <w:p w14:paraId="4217DE91" w14:textId="177E4CA3" w:rsidR="004C75AF" w:rsidRDefault="004C75AF" w:rsidP="004C75AF">
      <w:pPr>
        <w:pStyle w:val="Prrafodelista"/>
        <w:numPr>
          <w:ilvl w:val="3"/>
          <w:numId w:val="19"/>
        </w:numPr>
        <w:pBdr>
          <w:bottom w:val="single" w:sz="4" w:space="1" w:color="auto"/>
        </w:pBdr>
        <w:ind w:left="0" w:firstLine="0"/>
        <w:rPr>
          <w:rFonts w:ascii="Arial" w:hAnsi="Arial" w:cs="Arial"/>
          <w:i/>
          <w:iCs/>
          <w:sz w:val="18"/>
          <w:szCs w:val="18"/>
        </w:rPr>
      </w:pPr>
      <w:r w:rsidRPr="00BA2D53">
        <w:rPr>
          <w:rFonts w:ascii="Arial" w:hAnsi="Arial" w:cs="Arial"/>
          <w:i/>
          <w:iCs/>
          <w:sz w:val="18"/>
          <w:szCs w:val="18"/>
        </w:rPr>
        <w:t xml:space="preserve">S’ha de presentar una sol·licitud per a cada convocatòria a la que es vulgui presentar la persona interessada. </w:t>
      </w:r>
    </w:p>
    <w:p w14:paraId="634EB4F9" w14:textId="0EA209E5" w:rsidR="00BA2D53" w:rsidRDefault="00BA2D53" w:rsidP="00BA2D53">
      <w:pPr>
        <w:pStyle w:val="Prrafodelista"/>
        <w:pBdr>
          <w:bottom w:val="single" w:sz="4" w:space="1" w:color="auto"/>
        </w:pBdr>
        <w:ind w:left="0" w:firstLine="0"/>
        <w:rPr>
          <w:rFonts w:ascii="Arial" w:hAnsi="Arial" w:cs="Arial"/>
          <w:i/>
          <w:iCs/>
          <w:sz w:val="18"/>
          <w:szCs w:val="18"/>
        </w:rPr>
      </w:pPr>
    </w:p>
    <w:p w14:paraId="192B724D" w14:textId="77777777" w:rsidR="00BA2D53" w:rsidRPr="00541235" w:rsidRDefault="00BA2D53" w:rsidP="00BA2D53">
      <w:pPr>
        <w:jc w:val="both"/>
        <w:rPr>
          <w:rFonts w:ascii="Arial" w:hAnsi="Arial" w:cs="Arial"/>
          <w:sz w:val="18"/>
          <w:szCs w:val="18"/>
        </w:rPr>
      </w:pPr>
      <w:r w:rsidRPr="00541235">
        <w:rPr>
          <w:rFonts w:ascii="Arial" w:hAnsi="Arial" w:cs="Arial"/>
          <w:sz w:val="18"/>
          <w:szCs w:val="18"/>
        </w:rPr>
        <w:t xml:space="preserve">Les dades seran incloses en un fitxer de Salut Catalunya Central per a la finalitat indicada, adoptant totes les mesures de seguretat necessàries, d’acord amb la normativa aplicable i, especialment, atenent a la Llei Orgànica 3/2018, de 5 de desembre, de protecció de dades personals i garantia dels drets digitals. Podrà exercir els seus drets d’accés, rectificació i cancel·lació, en els termes establerts en la legislació vigent, dirigint-se a l’Àrea de Persones de Salut Catalunya Central. </w:t>
      </w:r>
    </w:p>
    <w:p w14:paraId="1B8C03CB" w14:textId="657A3672" w:rsidR="00BA2D53" w:rsidRDefault="00BA2D53" w:rsidP="00BA2D53">
      <w:pPr>
        <w:pStyle w:val="Prrafodelista"/>
        <w:pBdr>
          <w:bottom w:val="single" w:sz="4" w:space="1" w:color="auto"/>
        </w:pBdr>
        <w:ind w:left="0" w:firstLine="0"/>
        <w:rPr>
          <w:rFonts w:ascii="Arial" w:hAnsi="Arial" w:cs="Arial"/>
          <w:i/>
          <w:iCs/>
          <w:sz w:val="18"/>
          <w:szCs w:val="18"/>
        </w:rPr>
      </w:pPr>
    </w:p>
    <w:p w14:paraId="2D58AC49" w14:textId="3DD6460F" w:rsidR="004C75AF" w:rsidRPr="00C50FAA" w:rsidRDefault="004C75AF" w:rsidP="004C75AF">
      <w:pPr>
        <w:rPr>
          <w:rFonts w:ascii="Arial" w:hAnsi="Arial" w:cs="Arial"/>
        </w:rPr>
      </w:pPr>
    </w:p>
    <w:p w14:paraId="604A899C" w14:textId="370CB493" w:rsidR="004C75AF" w:rsidRPr="00C50FAA" w:rsidRDefault="004C75AF" w:rsidP="004C75AF">
      <w:pPr>
        <w:jc w:val="center"/>
        <w:rPr>
          <w:rFonts w:ascii="Arial" w:hAnsi="Arial" w:cs="Arial"/>
          <w:b/>
          <w:bCs/>
        </w:rPr>
      </w:pPr>
      <w:r w:rsidRPr="00C50FAA">
        <w:rPr>
          <w:rFonts w:ascii="Arial" w:hAnsi="Arial" w:cs="Arial"/>
          <w:b/>
          <w:bCs/>
        </w:rPr>
        <w:t xml:space="preserve">SOL·LICITO </w:t>
      </w:r>
    </w:p>
    <w:p w14:paraId="7D78465D" w14:textId="0A304B42" w:rsidR="004C75AF" w:rsidRPr="00C50FAA" w:rsidRDefault="004C75AF" w:rsidP="004C75AF">
      <w:pPr>
        <w:jc w:val="center"/>
        <w:rPr>
          <w:rFonts w:ascii="Arial" w:hAnsi="Arial" w:cs="Arial"/>
          <w:b/>
          <w:bCs/>
        </w:rPr>
      </w:pPr>
    </w:p>
    <w:p w14:paraId="79C3E4FC" w14:textId="7352E4F2" w:rsidR="004C75AF" w:rsidRPr="00C50FAA" w:rsidRDefault="004C75AF" w:rsidP="004C75AF">
      <w:pPr>
        <w:jc w:val="both"/>
        <w:rPr>
          <w:rFonts w:ascii="Arial" w:hAnsi="Arial" w:cs="Arial"/>
        </w:rPr>
      </w:pPr>
      <w:r w:rsidRPr="00C50FAA">
        <w:rPr>
          <w:rFonts w:ascii="Arial" w:hAnsi="Arial" w:cs="Arial"/>
        </w:rPr>
        <w:t>La meva admissió en el procés de selecció per participar en la convocatòria de</w:t>
      </w:r>
      <w:r w:rsidR="00013740">
        <w:rPr>
          <w:rFonts w:ascii="Arial" w:hAnsi="Arial" w:cs="Arial"/>
        </w:rPr>
        <w:t xml:space="preserve"> pel sistema de concurs excepcional d’acord amb la DA 6 i 8 de la Llei 20/2021, de 28 de desembre (</w:t>
      </w:r>
      <w:r w:rsidR="00013740" w:rsidRPr="00013740">
        <w:rPr>
          <w:rFonts w:ascii="Arial" w:hAnsi="Arial" w:cs="Arial"/>
          <w:i/>
          <w:iCs/>
        </w:rPr>
        <w:t>marcar amb una X</w:t>
      </w:r>
      <w:r w:rsidR="00013740">
        <w:rPr>
          <w:rFonts w:ascii="Arial" w:hAnsi="Arial" w:cs="Arial"/>
        </w:rPr>
        <w:t>)</w:t>
      </w:r>
      <w:r w:rsidRPr="00C50FAA">
        <w:rPr>
          <w:rFonts w:ascii="Arial" w:hAnsi="Arial" w:cs="Arial"/>
        </w:rPr>
        <w:t xml:space="preserve">: </w:t>
      </w:r>
    </w:p>
    <w:p w14:paraId="266370FB" w14:textId="1D0EB957" w:rsidR="00B65799" w:rsidRDefault="00013740" w:rsidP="004C75AF">
      <w:pPr>
        <w:jc w:val="both"/>
        <w:rPr>
          <w:rFonts w:ascii="Arial" w:hAnsi="Arial" w:cs="Arial"/>
          <w:b/>
          <w:bCs/>
        </w:rPr>
      </w:pPr>
      <w:r>
        <w:rPr>
          <w:rFonts w:ascii="Arial" w:hAnsi="Arial" w:cs="Arial"/>
          <w:b/>
          <w:bCs/>
          <w:noProof/>
        </w:rPr>
        <mc:AlternateContent>
          <mc:Choice Requires="wps">
            <w:drawing>
              <wp:anchor distT="0" distB="0" distL="114300" distR="114300" simplePos="0" relativeHeight="251659264" behindDoc="0" locked="0" layoutInCell="1" allowOverlap="1" wp14:anchorId="58E8FD2B" wp14:editId="33ED2B46">
                <wp:simplePos x="0" y="0"/>
                <wp:positionH relativeFrom="column">
                  <wp:posOffset>5877</wp:posOffset>
                </wp:positionH>
                <wp:positionV relativeFrom="paragraph">
                  <wp:posOffset>160020</wp:posOffset>
                </wp:positionV>
                <wp:extent cx="244548" cy="148855"/>
                <wp:effectExtent l="0" t="0" r="22225" b="22860"/>
                <wp:wrapNone/>
                <wp:docPr id="1" name="Rectangle 1"/>
                <wp:cNvGraphicFramePr/>
                <a:graphic xmlns:a="http://schemas.openxmlformats.org/drawingml/2006/main">
                  <a:graphicData uri="http://schemas.microsoft.com/office/word/2010/wordprocessingShape">
                    <wps:wsp>
                      <wps:cNvSpPr/>
                      <wps:spPr>
                        <a:xfrm>
                          <a:off x="0" y="0"/>
                          <a:ext cx="244548" cy="14885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A13B4" id="Rectangle 1" o:spid="_x0000_s1026" style="position:absolute;margin-left:.45pt;margin-top:12.6pt;width:19.25pt;height:1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" filled="f" strokecolor="#1f3763 [1604]" strokeweight="1pt"/>
            </w:pict>
          </mc:Fallback>
        </mc:AlternateContent>
      </w:r>
    </w:p>
    <w:p w14:paraId="53C85520" w14:textId="6776967D" w:rsidR="004C75AF" w:rsidRDefault="00013740" w:rsidP="004C75AF">
      <w:pPr>
        <w:jc w:val="both"/>
        <w:rPr>
          <w:rFonts w:ascii="Arial" w:hAnsi="Arial" w:cs="Arial"/>
          <w:b/>
          <w:bCs/>
        </w:rPr>
      </w:pPr>
      <w:r>
        <w:rPr>
          <w:rFonts w:ascii="Arial" w:hAnsi="Arial" w:cs="Arial"/>
          <w:b/>
          <w:bCs/>
        </w:rPr>
        <w:t xml:space="preserve">  </w:t>
      </w:r>
      <w:r>
        <w:rPr>
          <w:rFonts w:ascii="Arial" w:hAnsi="Arial" w:cs="Arial"/>
          <w:b/>
          <w:bCs/>
        </w:rPr>
        <w:tab/>
      </w:r>
      <w:r w:rsidR="00B65799">
        <w:rPr>
          <w:rFonts w:ascii="Arial" w:hAnsi="Arial" w:cs="Arial"/>
          <w:b/>
          <w:bCs/>
        </w:rPr>
        <w:t xml:space="preserve">ANNEX 1.- </w:t>
      </w:r>
      <w:r>
        <w:rPr>
          <w:rFonts w:ascii="Arial" w:hAnsi="Arial" w:cs="Arial"/>
          <w:b/>
          <w:bCs/>
        </w:rPr>
        <w:tab/>
        <w:t xml:space="preserve">2 LLOCS D’INFERMER/A </w:t>
      </w:r>
    </w:p>
    <w:p w14:paraId="2399A2CE" w14:textId="20803B67" w:rsidR="00013740" w:rsidRDefault="00013740" w:rsidP="004C75AF">
      <w:pPr>
        <w:jc w:val="both"/>
        <w:rPr>
          <w:rFonts w:ascii="Arial" w:hAnsi="Arial" w:cs="Arial"/>
          <w:b/>
          <w:bCs/>
        </w:rPr>
      </w:pPr>
    </w:p>
    <w:p w14:paraId="7273A154" w14:textId="4A50CD80" w:rsidR="00013740" w:rsidRDefault="00013740" w:rsidP="004C75AF">
      <w:pPr>
        <w:jc w:val="both"/>
        <w:rPr>
          <w:rFonts w:ascii="Arial" w:hAnsi="Arial" w:cs="Arial"/>
          <w:b/>
          <w:bCs/>
        </w:rPr>
      </w:pPr>
      <w:r>
        <w:rPr>
          <w:rFonts w:ascii="Arial" w:hAnsi="Arial" w:cs="Arial"/>
          <w:b/>
          <w:bCs/>
          <w:noProof/>
        </w:rPr>
        <mc:AlternateContent>
          <mc:Choice Requires="wps">
            <w:drawing>
              <wp:anchor distT="0" distB="0" distL="114300" distR="114300" simplePos="0" relativeHeight="251661312" behindDoc="0" locked="0" layoutInCell="1" allowOverlap="1" wp14:anchorId="18E8889C" wp14:editId="41477EB8">
                <wp:simplePos x="0" y="0"/>
                <wp:positionH relativeFrom="column">
                  <wp:posOffset>0</wp:posOffset>
                </wp:positionH>
                <wp:positionV relativeFrom="paragraph">
                  <wp:posOffset>0</wp:posOffset>
                </wp:positionV>
                <wp:extent cx="244548" cy="148855"/>
                <wp:effectExtent l="0" t="0" r="22225" b="22860"/>
                <wp:wrapNone/>
                <wp:docPr id="2" name="Rectangle 2"/>
                <wp:cNvGraphicFramePr/>
                <a:graphic xmlns:a="http://schemas.openxmlformats.org/drawingml/2006/main">
                  <a:graphicData uri="http://schemas.microsoft.com/office/word/2010/wordprocessingShape">
                    <wps:wsp>
                      <wps:cNvSpPr/>
                      <wps:spPr>
                        <a:xfrm>
                          <a:off x="0" y="0"/>
                          <a:ext cx="244548" cy="14885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A3667" id="Rectangle 2" o:spid="_x0000_s1026" style="position:absolute;margin-left:0;margin-top:0;width:19.25pt;height:11.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" filled="f" strokecolor="#2f528f" strokeweight="1pt"/>
            </w:pict>
          </mc:Fallback>
        </mc:AlternateContent>
      </w:r>
      <w:r>
        <w:rPr>
          <w:rFonts w:ascii="Arial" w:hAnsi="Arial" w:cs="Arial"/>
          <w:b/>
          <w:bCs/>
        </w:rPr>
        <w:tab/>
        <w:t xml:space="preserve">ANNEX 2.- </w:t>
      </w:r>
      <w:r>
        <w:rPr>
          <w:rFonts w:ascii="Arial" w:hAnsi="Arial" w:cs="Arial"/>
          <w:b/>
          <w:bCs/>
        </w:rPr>
        <w:tab/>
        <w:t>1 LLOC DE FISIOTERAPEUTA</w:t>
      </w:r>
    </w:p>
    <w:p w14:paraId="28C7066E" w14:textId="764E6779" w:rsidR="00013740" w:rsidRDefault="00013740" w:rsidP="004C75AF">
      <w:pPr>
        <w:jc w:val="both"/>
        <w:rPr>
          <w:rFonts w:ascii="Arial" w:hAnsi="Arial" w:cs="Arial"/>
          <w:b/>
          <w:bCs/>
        </w:rPr>
      </w:pPr>
    </w:p>
    <w:p w14:paraId="38E49208" w14:textId="278AE580" w:rsidR="00013740" w:rsidRDefault="00013740" w:rsidP="004C75AF">
      <w:pPr>
        <w:jc w:val="both"/>
        <w:rPr>
          <w:rFonts w:ascii="Arial" w:hAnsi="Arial" w:cs="Arial"/>
          <w:b/>
          <w:bCs/>
        </w:rPr>
      </w:pPr>
      <w:r>
        <w:rPr>
          <w:rFonts w:ascii="Arial" w:hAnsi="Arial" w:cs="Arial"/>
          <w:b/>
          <w:bCs/>
          <w:noProof/>
        </w:rPr>
        <mc:AlternateContent>
          <mc:Choice Requires="wps">
            <w:drawing>
              <wp:anchor distT="0" distB="0" distL="114300" distR="114300" simplePos="0" relativeHeight="251663360" behindDoc="0" locked="0" layoutInCell="1" allowOverlap="1" wp14:anchorId="1693153A" wp14:editId="6ED52A5D">
                <wp:simplePos x="0" y="0"/>
                <wp:positionH relativeFrom="column">
                  <wp:posOffset>0</wp:posOffset>
                </wp:positionH>
                <wp:positionV relativeFrom="paragraph">
                  <wp:posOffset>0</wp:posOffset>
                </wp:positionV>
                <wp:extent cx="244548" cy="148855"/>
                <wp:effectExtent l="0" t="0" r="22225" b="22860"/>
                <wp:wrapNone/>
                <wp:docPr id="3" name="Rectangle 3"/>
                <wp:cNvGraphicFramePr/>
                <a:graphic xmlns:a="http://schemas.openxmlformats.org/drawingml/2006/main">
                  <a:graphicData uri="http://schemas.microsoft.com/office/word/2010/wordprocessingShape">
                    <wps:wsp>
                      <wps:cNvSpPr/>
                      <wps:spPr>
                        <a:xfrm>
                          <a:off x="0" y="0"/>
                          <a:ext cx="244548" cy="14885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D153A" id="Rectangle 3" o:spid="_x0000_s1026" style="position:absolute;margin-left:0;margin-top:0;width:19.25pt;height:11.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" filled="f" strokecolor="#2f528f" strokeweight="1pt"/>
            </w:pict>
          </mc:Fallback>
        </mc:AlternateContent>
      </w:r>
      <w:r>
        <w:rPr>
          <w:rFonts w:ascii="Arial" w:hAnsi="Arial" w:cs="Arial"/>
          <w:b/>
          <w:bCs/>
        </w:rPr>
        <w:tab/>
        <w:t>ANNEX 3.-</w:t>
      </w:r>
      <w:r>
        <w:rPr>
          <w:rFonts w:ascii="Arial" w:hAnsi="Arial" w:cs="Arial"/>
          <w:b/>
          <w:bCs/>
        </w:rPr>
        <w:tab/>
        <w:t xml:space="preserve">1 TÈCNIC/A DE RADIODIAGNÒSTIC </w:t>
      </w:r>
    </w:p>
    <w:p w14:paraId="1B519E8D" w14:textId="253C3BC0" w:rsidR="00013740" w:rsidRDefault="00013740" w:rsidP="004C75AF">
      <w:pPr>
        <w:jc w:val="both"/>
        <w:rPr>
          <w:rFonts w:ascii="Arial" w:hAnsi="Arial" w:cs="Arial"/>
          <w:b/>
          <w:bCs/>
        </w:rPr>
      </w:pPr>
    </w:p>
    <w:p w14:paraId="12CCF4E4" w14:textId="2776EE7D" w:rsidR="00013740" w:rsidRDefault="00013740" w:rsidP="004C75AF">
      <w:pPr>
        <w:jc w:val="both"/>
        <w:rPr>
          <w:rFonts w:ascii="Arial" w:hAnsi="Arial" w:cs="Arial"/>
          <w:b/>
          <w:bCs/>
        </w:rPr>
      </w:pPr>
      <w:r>
        <w:rPr>
          <w:rFonts w:ascii="Arial" w:hAnsi="Arial" w:cs="Arial"/>
          <w:b/>
          <w:bCs/>
          <w:noProof/>
        </w:rPr>
        <mc:AlternateContent>
          <mc:Choice Requires="wps">
            <w:drawing>
              <wp:anchor distT="0" distB="0" distL="114300" distR="114300" simplePos="0" relativeHeight="251665408" behindDoc="0" locked="0" layoutInCell="1" allowOverlap="1" wp14:anchorId="18A7EEC7" wp14:editId="2CADA17D">
                <wp:simplePos x="0" y="0"/>
                <wp:positionH relativeFrom="column">
                  <wp:posOffset>0</wp:posOffset>
                </wp:positionH>
                <wp:positionV relativeFrom="paragraph">
                  <wp:posOffset>0</wp:posOffset>
                </wp:positionV>
                <wp:extent cx="244548" cy="148855"/>
                <wp:effectExtent l="0" t="0" r="22225" b="22860"/>
                <wp:wrapNone/>
                <wp:docPr id="7" name="Rectangle 7"/>
                <wp:cNvGraphicFramePr/>
                <a:graphic xmlns:a="http://schemas.openxmlformats.org/drawingml/2006/main">
                  <a:graphicData uri="http://schemas.microsoft.com/office/word/2010/wordprocessingShape">
                    <wps:wsp>
                      <wps:cNvSpPr/>
                      <wps:spPr>
                        <a:xfrm>
                          <a:off x="0" y="0"/>
                          <a:ext cx="244548" cy="14885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4C9158" id="Rectangle 7" o:spid="_x0000_s1026" style="position:absolute;margin-left:0;margin-top:0;width:19.25pt;height:11.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" filled="f" strokecolor="#2f528f" strokeweight="1pt"/>
            </w:pict>
          </mc:Fallback>
        </mc:AlternateContent>
      </w:r>
      <w:r>
        <w:rPr>
          <w:rFonts w:ascii="Arial" w:hAnsi="Arial" w:cs="Arial"/>
          <w:b/>
          <w:bCs/>
        </w:rPr>
        <w:tab/>
        <w:t xml:space="preserve">ANNEX 4.- </w:t>
      </w:r>
      <w:r>
        <w:rPr>
          <w:rFonts w:ascii="Arial" w:hAnsi="Arial" w:cs="Arial"/>
          <w:b/>
          <w:bCs/>
        </w:rPr>
        <w:tab/>
        <w:t>1 TÈCNIC/A DE LABORATORI</w:t>
      </w:r>
    </w:p>
    <w:p w14:paraId="7E2B1D4B" w14:textId="570FBD15" w:rsidR="00013740" w:rsidRDefault="00013740" w:rsidP="004C75AF">
      <w:pPr>
        <w:jc w:val="both"/>
        <w:rPr>
          <w:rFonts w:ascii="Arial" w:hAnsi="Arial" w:cs="Arial"/>
          <w:b/>
          <w:bCs/>
        </w:rPr>
      </w:pPr>
    </w:p>
    <w:p w14:paraId="11D5C2B2" w14:textId="158CFB84" w:rsidR="00013740" w:rsidRDefault="00013740" w:rsidP="004C75AF">
      <w:pPr>
        <w:jc w:val="both"/>
        <w:rPr>
          <w:rFonts w:ascii="Arial" w:hAnsi="Arial" w:cs="Arial"/>
          <w:b/>
          <w:bCs/>
        </w:rPr>
      </w:pPr>
      <w:r>
        <w:rPr>
          <w:rFonts w:ascii="Arial" w:hAnsi="Arial" w:cs="Arial"/>
          <w:b/>
          <w:bCs/>
          <w:noProof/>
        </w:rPr>
        <mc:AlternateContent>
          <mc:Choice Requires="wps">
            <w:drawing>
              <wp:anchor distT="0" distB="0" distL="114300" distR="114300" simplePos="0" relativeHeight="251667456" behindDoc="0" locked="0" layoutInCell="1" allowOverlap="1" wp14:anchorId="5C99A7F4" wp14:editId="31C53B65">
                <wp:simplePos x="0" y="0"/>
                <wp:positionH relativeFrom="column">
                  <wp:posOffset>0</wp:posOffset>
                </wp:positionH>
                <wp:positionV relativeFrom="paragraph">
                  <wp:posOffset>0</wp:posOffset>
                </wp:positionV>
                <wp:extent cx="244548" cy="148855"/>
                <wp:effectExtent l="0" t="0" r="22225" b="22860"/>
                <wp:wrapNone/>
                <wp:docPr id="8" name="Rectangle 8"/>
                <wp:cNvGraphicFramePr/>
                <a:graphic xmlns:a="http://schemas.openxmlformats.org/drawingml/2006/main">
                  <a:graphicData uri="http://schemas.microsoft.com/office/word/2010/wordprocessingShape">
                    <wps:wsp>
                      <wps:cNvSpPr/>
                      <wps:spPr>
                        <a:xfrm>
                          <a:off x="0" y="0"/>
                          <a:ext cx="244548" cy="14885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a:graphicData>
                </a:graphic>
              </wp:anchor>
            </w:drawing>
          </mc:Choice>
          <mc:Fallback>
            <w:pict>
              <v:rect w14:anchorId="23FB4364" id="Rectangle 8" o:spid="_x0000_s1026" style="position:absolute;margin-left:0;margin-top:0;width:19.25pt;height:11.7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" filled="f" strokecolor="#2f528f" strokeweight="1pt">
                <v:textbox inset=",2.5mm,,2.5mm"/>
              </v:rect>
            </w:pict>
          </mc:Fallback>
        </mc:AlternateContent>
      </w:r>
      <w:r>
        <w:rPr>
          <w:rFonts w:ascii="Arial" w:hAnsi="Arial" w:cs="Arial"/>
          <w:b/>
          <w:bCs/>
        </w:rPr>
        <w:tab/>
        <w:t xml:space="preserve">ANNEX 5.- </w:t>
      </w:r>
      <w:r>
        <w:rPr>
          <w:rFonts w:ascii="Arial" w:hAnsi="Arial" w:cs="Arial"/>
          <w:b/>
          <w:bCs/>
        </w:rPr>
        <w:tab/>
        <w:t>1 TÈCNIC/A DE CURES AUXILIARS D’INFERMERIA (TCAI)</w:t>
      </w:r>
    </w:p>
    <w:p w14:paraId="40854F8A" w14:textId="55492518" w:rsidR="00013740" w:rsidRDefault="00013740" w:rsidP="004C75AF">
      <w:pPr>
        <w:jc w:val="both"/>
        <w:rPr>
          <w:rFonts w:ascii="Arial" w:hAnsi="Arial" w:cs="Arial"/>
          <w:b/>
          <w:bCs/>
        </w:rPr>
      </w:pPr>
    </w:p>
    <w:p w14:paraId="7B89E9E9" w14:textId="624924F7" w:rsidR="00013740" w:rsidRDefault="00013740" w:rsidP="004C75AF">
      <w:pPr>
        <w:jc w:val="both"/>
        <w:rPr>
          <w:rFonts w:ascii="Arial" w:hAnsi="Arial" w:cs="Arial"/>
          <w:b/>
          <w:bCs/>
        </w:rPr>
      </w:pPr>
      <w:r>
        <w:rPr>
          <w:rFonts w:ascii="Arial" w:hAnsi="Arial" w:cs="Arial"/>
          <w:b/>
          <w:bCs/>
          <w:noProof/>
        </w:rPr>
        <mc:AlternateContent>
          <mc:Choice Requires="wps">
            <w:drawing>
              <wp:anchor distT="0" distB="0" distL="114300" distR="114300" simplePos="0" relativeHeight="251669504" behindDoc="0" locked="0" layoutInCell="1" allowOverlap="1" wp14:anchorId="2B1BFD8F" wp14:editId="2CA1E5C9">
                <wp:simplePos x="0" y="0"/>
                <wp:positionH relativeFrom="column">
                  <wp:posOffset>0</wp:posOffset>
                </wp:positionH>
                <wp:positionV relativeFrom="paragraph">
                  <wp:posOffset>0</wp:posOffset>
                </wp:positionV>
                <wp:extent cx="244548" cy="148855"/>
                <wp:effectExtent l="0" t="0" r="22225" b="22860"/>
                <wp:wrapNone/>
                <wp:docPr id="9" name="Rectangle 9"/>
                <wp:cNvGraphicFramePr/>
                <a:graphic xmlns:a="http://schemas.openxmlformats.org/drawingml/2006/main">
                  <a:graphicData uri="http://schemas.microsoft.com/office/word/2010/wordprocessingShape">
                    <wps:wsp>
                      <wps:cNvSpPr/>
                      <wps:spPr>
                        <a:xfrm>
                          <a:off x="0" y="0"/>
                          <a:ext cx="244548" cy="14885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8BD2D" id="Rectangle 9" o:spid="_x0000_s1026" style="position:absolute;margin-left:0;margin-top:0;width:19.25pt;height:11.7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" filled="f" strokecolor="#2f528f" strokeweight="1pt"/>
            </w:pict>
          </mc:Fallback>
        </mc:AlternateContent>
      </w:r>
      <w:r>
        <w:rPr>
          <w:rFonts w:ascii="Arial" w:hAnsi="Arial" w:cs="Arial"/>
          <w:b/>
          <w:bCs/>
        </w:rPr>
        <w:tab/>
        <w:t xml:space="preserve">ANNEX 6.- </w:t>
      </w:r>
      <w:r>
        <w:rPr>
          <w:rFonts w:ascii="Arial" w:hAnsi="Arial" w:cs="Arial"/>
          <w:b/>
          <w:bCs/>
        </w:rPr>
        <w:tab/>
        <w:t>1 TÈCNIC/A INFORMÀTIC/A</w:t>
      </w:r>
    </w:p>
    <w:p w14:paraId="3A80E33B" w14:textId="7D9A1B9B" w:rsidR="00013740" w:rsidRDefault="00013740" w:rsidP="004C75AF">
      <w:pPr>
        <w:jc w:val="both"/>
        <w:rPr>
          <w:rFonts w:ascii="Arial" w:hAnsi="Arial" w:cs="Arial"/>
          <w:b/>
          <w:bCs/>
        </w:rPr>
      </w:pPr>
    </w:p>
    <w:p w14:paraId="1C220CF6" w14:textId="6232DADF" w:rsidR="00013740" w:rsidRDefault="00013740" w:rsidP="004C75AF">
      <w:pPr>
        <w:jc w:val="both"/>
        <w:rPr>
          <w:rFonts w:ascii="Arial" w:hAnsi="Arial" w:cs="Arial"/>
          <w:b/>
          <w:bCs/>
        </w:rPr>
      </w:pPr>
      <w:r>
        <w:rPr>
          <w:rFonts w:ascii="Arial" w:hAnsi="Arial" w:cs="Arial"/>
          <w:b/>
          <w:bCs/>
          <w:noProof/>
        </w:rPr>
        <mc:AlternateContent>
          <mc:Choice Requires="wps">
            <w:drawing>
              <wp:anchor distT="0" distB="0" distL="114300" distR="114300" simplePos="0" relativeHeight="251671552" behindDoc="0" locked="0" layoutInCell="1" allowOverlap="1" wp14:anchorId="5403877C" wp14:editId="59F92330">
                <wp:simplePos x="0" y="0"/>
                <wp:positionH relativeFrom="column">
                  <wp:posOffset>0</wp:posOffset>
                </wp:positionH>
                <wp:positionV relativeFrom="paragraph">
                  <wp:posOffset>-635</wp:posOffset>
                </wp:positionV>
                <wp:extent cx="244548" cy="148855"/>
                <wp:effectExtent l="0" t="0" r="22225" b="22860"/>
                <wp:wrapNone/>
                <wp:docPr id="10" name="Rectangle 10"/>
                <wp:cNvGraphicFramePr/>
                <a:graphic xmlns:a="http://schemas.openxmlformats.org/drawingml/2006/main">
                  <a:graphicData uri="http://schemas.microsoft.com/office/word/2010/wordprocessingShape">
                    <wps:wsp>
                      <wps:cNvSpPr/>
                      <wps:spPr>
                        <a:xfrm>
                          <a:off x="0" y="0"/>
                          <a:ext cx="244548" cy="14885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A2D43A" id="Rectangle 10" o:spid="_x0000_s1026" style="position:absolute;margin-left:0;margin-top:-.05pt;width:19.25pt;height:11.7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" filled="f" strokecolor="#2f528f" strokeweight="1pt"/>
            </w:pict>
          </mc:Fallback>
        </mc:AlternateContent>
      </w:r>
      <w:r>
        <w:rPr>
          <w:rFonts w:ascii="Arial" w:hAnsi="Arial" w:cs="Arial"/>
          <w:b/>
          <w:bCs/>
        </w:rPr>
        <w:tab/>
        <w:t xml:space="preserve">ANNEX 7.- </w:t>
      </w:r>
      <w:r>
        <w:rPr>
          <w:rFonts w:ascii="Arial" w:hAnsi="Arial" w:cs="Arial"/>
          <w:b/>
          <w:bCs/>
        </w:rPr>
        <w:tab/>
        <w:t xml:space="preserve">2 PORTALLITERES </w:t>
      </w:r>
    </w:p>
    <w:p w14:paraId="32F73A96" w14:textId="746E0856" w:rsidR="004C75AF" w:rsidRPr="00C50FAA" w:rsidRDefault="004C75AF" w:rsidP="00BA2D53">
      <w:pPr>
        <w:tabs>
          <w:tab w:val="left" w:pos="1842"/>
        </w:tabs>
        <w:rPr>
          <w:rFonts w:ascii="Arial" w:hAnsi="Arial" w:cs="Arial"/>
        </w:rPr>
      </w:pPr>
    </w:p>
    <w:p w14:paraId="05559C8E" w14:textId="75EB2C49" w:rsidR="004C75AF" w:rsidRPr="00541235" w:rsidRDefault="00013740" w:rsidP="00541235">
      <w:pPr>
        <w:pStyle w:val="Prrafodelista"/>
        <w:numPr>
          <w:ilvl w:val="0"/>
          <w:numId w:val="24"/>
        </w:numPr>
        <w:ind w:hanging="720"/>
        <w:rPr>
          <w:rFonts w:ascii="Arial" w:hAnsi="Arial" w:cs="Arial"/>
          <w:b/>
          <w:bCs/>
        </w:rPr>
      </w:pPr>
      <w:r w:rsidRPr="00541235">
        <w:rPr>
          <w:rFonts w:ascii="Arial" w:hAnsi="Arial" w:cs="Arial"/>
          <w:b/>
          <w:bCs/>
        </w:rPr>
        <w:t xml:space="preserve">Documentació que cal adjuntar amb la sol·licitud (adjuntar numerats i en un únic document d’acord amb la clàusula 4.4 de les Bases generals). </w:t>
      </w:r>
    </w:p>
    <w:p w14:paraId="5A0ED8F1" w14:textId="5ABB9071" w:rsidR="00013740" w:rsidRDefault="00013740" w:rsidP="00013740">
      <w:pPr>
        <w:rPr>
          <w:rFonts w:ascii="Arial" w:hAnsi="Arial" w:cs="Arial"/>
        </w:rPr>
      </w:pPr>
    </w:p>
    <w:p w14:paraId="68A11C2F" w14:textId="197AD959" w:rsidR="00013740" w:rsidRDefault="00541235" w:rsidP="00013740">
      <w:pPr>
        <w:rPr>
          <w:rFonts w:ascii="Arial" w:hAnsi="Arial" w:cs="Arial"/>
        </w:rPr>
      </w:pPr>
      <w:r>
        <w:rPr>
          <w:rFonts w:ascii="Arial" w:hAnsi="Arial" w:cs="Arial"/>
          <w:b/>
          <w:bCs/>
          <w:noProof/>
        </w:rPr>
        <mc:AlternateContent>
          <mc:Choice Requires="wps">
            <w:drawing>
              <wp:anchor distT="0" distB="0" distL="114300" distR="114300" simplePos="0" relativeHeight="251673600" behindDoc="0" locked="0" layoutInCell="1" allowOverlap="1" wp14:anchorId="5A81D2DF" wp14:editId="630DE512">
                <wp:simplePos x="0" y="0"/>
                <wp:positionH relativeFrom="margin">
                  <wp:align>left</wp:align>
                </wp:positionH>
                <wp:positionV relativeFrom="paragraph">
                  <wp:posOffset>162368</wp:posOffset>
                </wp:positionV>
                <wp:extent cx="191386" cy="159488"/>
                <wp:effectExtent l="0" t="0" r="18415" b="12065"/>
                <wp:wrapNone/>
                <wp:docPr id="11" name="Rectangle 11"/>
                <wp:cNvGraphicFramePr/>
                <a:graphic xmlns:a="http://schemas.openxmlformats.org/drawingml/2006/main">
                  <a:graphicData uri="http://schemas.microsoft.com/office/word/2010/wordprocessingShape">
                    <wps:wsp>
                      <wps:cNvSpPr/>
                      <wps:spPr>
                        <a:xfrm>
                          <a:off x="0" y="0"/>
                          <a:ext cx="191386" cy="159488"/>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D24A2" id="Rectangle 11" o:spid="_x0000_s1026" style="position:absolute;margin-left:0;margin-top:12.8pt;width:15.05pt;height:12.5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" filled="f" strokecolor="#2f528f" strokeweight="1pt">
                <w10:wrap anchorx="margin"/>
              </v:rect>
            </w:pict>
          </mc:Fallback>
        </mc:AlternateContent>
      </w:r>
    </w:p>
    <w:p w14:paraId="65E79F14" w14:textId="32832A79" w:rsidR="00013740" w:rsidRDefault="00541235" w:rsidP="00013740">
      <w:pPr>
        <w:rPr>
          <w:rFonts w:ascii="Arial" w:hAnsi="Arial" w:cs="Arial"/>
        </w:rPr>
      </w:pPr>
      <w:r>
        <w:rPr>
          <w:rFonts w:ascii="Arial" w:hAnsi="Arial" w:cs="Arial"/>
        </w:rPr>
        <w:tab/>
      </w:r>
      <w:r w:rsidR="00013740">
        <w:rPr>
          <w:rFonts w:ascii="Arial" w:hAnsi="Arial" w:cs="Arial"/>
        </w:rPr>
        <w:t xml:space="preserve">Fotocòpia de DNI, NIE o passaport en vigor. </w:t>
      </w:r>
    </w:p>
    <w:p w14:paraId="6D012F2F" w14:textId="77777777" w:rsidR="00541235" w:rsidRDefault="00541235" w:rsidP="00013740">
      <w:pPr>
        <w:rPr>
          <w:rFonts w:ascii="Arial" w:hAnsi="Arial" w:cs="Arial"/>
        </w:rPr>
      </w:pPr>
    </w:p>
    <w:p w14:paraId="6BACB74B" w14:textId="2E996EE1" w:rsidR="00541235" w:rsidRPr="000E1DDF" w:rsidRDefault="00541235" w:rsidP="00AB1C7F">
      <w:pPr>
        <w:rPr>
          <w:rFonts w:ascii="Arial" w:hAnsi="Arial" w:cs="Arial"/>
          <w:color w:val="FF0000"/>
        </w:rPr>
      </w:pPr>
      <w:r>
        <w:rPr>
          <w:rFonts w:ascii="Arial" w:hAnsi="Arial" w:cs="Arial"/>
          <w:b/>
          <w:bCs/>
          <w:noProof/>
        </w:rPr>
        <mc:AlternateContent>
          <mc:Choice Requires="wps">
            <w:drawing>
              <wp:anchor distT="0" distB="0" distL="114300" distR="114300" simplePos="0" relativeHeight="251675648" behindDoc="0" locked="0" layoutInCell="1" allowOverlap="1" wp14:anchorId="713EA731" wp14:editId="0BA109E6">
                <wp:simplePos x="0" y="0"/>
                <wp:positionH relativeFrom="margin">
                  <wp:posOffset>0</wp:posOffset>
                </wp:positionH>
                <wp:positionV relativeFrom="paragraph">
                  <wp:posOffset>-635</wp:posOffset>
                </wp:positionV>
                <wp:extent cx="191386" cy="159488"/>
                <wp:effectExtent l="0" t="0" r="18415" b="12065"/>
                <wp:wrapNone/>
                <wp:docPr id="12" name="Rectangle 12"/>
                <wp:cNvGraphicFramePr/>
                <a:graphic xmlns:a="http://schemas.openxmlformats.org/drawingml/2006/main">
                  <a:graphicData uri="http://schemas.microsoft.com/office/word/2010/wordprocessingShape">
                    <wps:wsp>
                      <wps:cNvSpPr/>
                      <wps:spPr>
                        <a:xfrm>
                          <a:off x="0" y="0"/>
                          <a:ext cx="191386" cy="159488"/>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BE221" id="Rectangle 12" o:spid="_x0000_s1026" style="position:absolute;margin-left:0;margin-top:-.05pt;width:15.05pt;height:12.5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" filled="f" strokecolor="#2f528f" strokeweight="1pt">
                <w10:wrap anchorx="margin"/>
              </v:rect>
            </w:pict>
          </mc:Fallback>
        </mc:AlternateContent>
      </w:r>
      <w:r w:rsidR="00013740">
        <w:rPr>
          <w:rFonts w:ascii="Arial" w:hAnsi="Arial" w:cs="Arial"/>
        </w:rPr>
        <w:tab/>
        <w:t xml:space="preserve">Fotocòpia </w:t>
      </w:r>
      <w:r>
        <w:rPr>
          <w:rFonts w:ascii="Arial" w:hAnsi="Arial" w:cs="Arial"/>
        </w:rPr>
        <w:t xml:space="preserve">o certificat de titulació requerida a la convocatòria corresponent, segons annex. </w:t>
      </w:r>
      <w:r w:rsidRPr="000E1DDF">
        <w:rPr>
          <w:rFonts w:ascii="Arial" w:hAnsi="Arial" w:cs="Arial"/>
          <w:b/>
          <w:bCs/>
          <w:noProof/>
          <w:color w:val="FF0000"/>
        </w:rPr>
        <mc:AlternateContent>
          <mc:Choice Requires="wps">
            <w:drawing>
              <wp:anchor distT="0" distB="0" distL="114300" distR="114300" simplePos="0" relativeHeight="251677696" behindDoc="0" locked="0" layoutInCell="1" allowOverlap="1" wp14:anchorId="3E5FFA63" wp14:editId="0315882D">
                <wp:simplePos x="0" y="0"/>
                <wp:positionH relativeFrom="margin">
                  <wp:posOffset>0</wp:posOffset>
                </wp:positionH>
                <wp:positionV relativeFrom="paragraph">
                  <wp:posOffset>-635</wp:posOffset>
                </wp:positionV>
                <wp:extent cx="191386" cy="159488"/>
                <wp:effectExtent l="0" t="0" r="18415" b="12065"/>
                <wp:wrapNone/>
                <wp:docPr id="13" name="Rectangle 13"/>
                <wp:cNvGraphicFramePr/>
                <a:graphic xmlns:a="http://schemas.openxmlformats.org/drawingml/2006/main">
                  <a:graphicData uri="http://schemas.microsoft.com/office/word/2010/wordprocessingShape">
                    <wps:wsp>
                      <wps:cNvSpPr/>
                      <wps:spPr>
                        <a:xfrm>
                          <a:off x="0" y="0"/>
                          <a:ext cx="191386" cy="159488"/>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C4883" id="Rectangle 13" o:spid="_x0000_s1026" style="position:absolute;margin-left:0;margin-top:-.05pt;width:15.05pt;height:12.5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" filled="f" strokecolor="#2f528f" strokeweight="1pt">
                <w10:wrap anchorx="margin"/>
              </v:rect>
            </w:pict>
          </mc:Fallback>
        </mc:AlternateContent>
      </w:r>
    </w:p>
    <w:p w14:paraId="6EDD224F" w14:textId="347A206B" w:rsidR="00541235" w:rsidRDefault="00541235" w:rsidP="00541235">
      <w:pPr>
        <w:jc w:val="both"/>
        <w:rPr>
          <w:rFonts w:ascii="Arial" w:hAnsi="Arial" w:cs="Arial"/>
        </w:rPr>
      </w:pPr>
    </w:p>
    <w:p w14:paraId="4C3A7C1E" w14:textId="1C42F0BE" w:rsidR="00541235" w:rsidRDefault="00541235" w:rsidP="00541235">
      <w:pPr>
        <w:jc w:val="both"/>
        <w:rPr>
          <w:rFonts w:ascii="Arial" w:hAnsi="Arial" w:cs="Arial"/>
        </w:rPr>
      </w:pPr>
      <w:r>
        <w:rPr>
          <w:rFonts w:ascii="Arial" w:hAnsi="Arial" w:cs="Arial"/>
          <w:b/>
          <w:bCs/>
          <w:noProof/>
        </w:rPr>
        <mc:AlternateContent>
          <mc:Choice Requires="wps">
            <w:drawing>
              <wp:anchor distT="0" distB="0" distL="114300" distR="114300" simplePos="0" relativeHeight="251679744" behindDoc="0" locked="0" layoutInCell="1" allowOverlap="1" wp14:anchorId="5C82B90D" wp14:editId="1E021DD0">
                <wp:simplePos x="0" y="0"/>
                <wp:positionH relativeFrom="margin">
                  <wp:posOffset>0</wp:posOffset>
                </wp:positionH>
                <wp:positionV relativeFrom="paragraph">
                  <wp:posOffset>-635</wp:posOffset>
                </wp:positionV>
                <wp:extent cx="191386" cy="159488"/>
                <wp:effectExtent l="0" t="0" r="18415" b="12065"/>
                <wp:wrapNone/>
                <wp:docPr id="14" name="Rectangle 14"/>
                <wp:cNvGraphicFramePr/>
                <a:graphic xmlns:a="http://schemas.openxmlformats.org/drawingml/2006/main">
                  <a:graphicData uri="http://schemas.microsoft.com/office/word/2010/wordprocessingShape">
                    <wps:wsp>
                      <wps:cNvSpPr/>
                      <wps:spPr>
                        <a:xfrm>
                          <a:off x="0" y="0"/>
                          <a:ext cx="191386" cy="159488"/>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6F7CCE" id="Rectangle 14" o:spid="_x0000_s1026" style="position:absolute;margin-left:0;margin-top:-.05pt;width:15.05pt;height:12.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" filled="f" strokecolor="#2f528f" strokeweight="1pt">
                <w10:wrap anchorx="margin"/>
              </v:rect>
            </w:pict>
          </mc:Fallback>
        </mc:AlternateContent>
      </w:r>
      <w:r>
        <w:rPr>
          <w:rFonts w:ascii="Arial" w:hAnsi="Arial" w:cs="Arial"/>
        </w:rPr>
        <w:tab/>
        <w:t xml:space="preserve">Currículum </w:t>
      </w:r>
      <w:proofErr w:type="spellStart"/>
      <w:r>
        <w:rPr>
          <w:rFonts w:ascii="Arial" w:hAnsi="Arial" w:cs="Arial"/>
        </w:rPr>
        <w:t>Vitae</w:t>
      </w:r>
      <w:proofErr w:type="spellEnd"/>
      <w:r>
        <w:rPr>
          <w:rFonts w:ascii="Arial" w:hAnsi="Arial" w:cs="Arial"/>
        </w:rPr>
        <w:t xml:space="preserve">. </w:t>
      </w:r>
    </w:p>
    <w:p w14:paraId="4F1A7599" w14:textId="451E60D9" w:rsidR="00541235" w:rsidRDefault="00541235" w:rsidP="00541235">
      <w:pPr>
        <w:jc w:val="both"/>
        <w:rPr>
          <w:rFonts w:ascii="Arial" w:hAnsi="Arial" w:cs="Arial"/>
        </w:rPr>
      </w:pPr>
    </w:p>
    <w:p w14:paraId="39763EBF" w14:textId="77777777" w:rsidR="00541235" w:rsidRDefault="00541235" w:rsidP="00541235">
      <w:pPr>
        <w:jc w:val="both"/>
        <w:rPr>
          <w:rFonts w:ascii="Arial" w:hAnsi="Arial" w:cs="Arial"/>
        </w:rPr>
      </w:pPr>
    </w:p>
    <w:p w14:paraId="5F8056FA" w14:textId="6D6F9B46" w:rsidR="00541235" w:rsidRPr="00541235" w:rsidRDefault="00541235" w:rsidP="00541235">
      <w:pPr>
        <w:pStyle w:val="Prrafodelista"/>
        <w:numPr>
          <w:ilvl w:val="0"/>
          <w:numId w:val="24"/>
        </w:numPr>
        <w:ind w:hanging="720"/>
        <w:jc w:val="both"/>
        <w:rPr>
          <w:rFonts w:ascii="Arial" w:hAnsi="Arial" w:cs="Arial"/>
          <w:b/>
          <w:bCs/>
        </w:rPr>
      </w:pPr>
      <w:r w:rsidRPr="00541235">
        <w:rPr>
          <w:rFonts w:ascii="Arial" w:hAnsi="Arial" w:cs="Arial"/>
          <w:b/>
          <w:bCs/>
        </w:rPr>
        <w:t xml:space="preserve">Declaració de la persona sol·licitant. </w:t>
      </w:r>
    </w:p>
    <w:p w14:paraId="0F4A943E" w14:textId="1373A0CC" w:rsidR="00541235" w:rsidRDefault="00541235" w:rsidP="00541235">
      <w:pPr>
        <w:jc w:val="both"/>
        <w:rPr>
          <w:rFonts w:ascii="Arial" w:hAnsi="Arial" w:cs="Arial"/>
        </w:rPr>
      </w:pPr>
    </w:p>
    <w:p w14:paraId="674FF1A1" w14:textId="0649702A" w:rsidR="00541235" w:rsidRDefault="00541235" w:rsidP="00541235">
      <w:pPr>
        <w:jc w:val="both"/>
        <w:rPr>
          <w:rFonts w:ascii="Arial" w:hAnsi="Arial" w:cs="Arial"/>
        </w:rPr>
      </w:pPr>
      <w:r>
        <w:rPr>
          <w:rFonts w:ascii="Arial" w:hAnsi="Arial" w:cs="Arial"/>
        </w:rPr>
        <w:t xml:space="preserve">Declaro responsablement, </w:t>
      </w:r>
    </w:p>
    <w:p w14:paraId="4A60B999" w14:textId="7BBD0137" w:rsidR="00541235" w:rsidRDefault="00541235" w:rsidP="00541235">
      <w:pPr>
        <w:jc w:val="both"/>
        <w:rPr>
          <w:rFonts w:ascii="Arial" w:hAnsi="Arial" w:cs="Arial"/>
        </w:rPr>
      </w:pPr>
    </w:p>
    <w:p w14:paraId="1CE484A2" w14:textId="0084564F" w:rsidR="00541235" w:rsidRDefault="00541235" w:rsidP="00541235">
      <w:pPr>
        <w:pStyle w:val="Prrafodelista"/>
        <w:numPr>
          <w:ilvl w:val="0"/>
          <w:numId w:val="25"/>
        </w:numPr>
        <w:jc w:val="both"/>
        <w:rPr>
          <w:rFonts w:ascii="Arial" w:hAnsi="Arial" w:cs="Arial"/>
        </w:rPr>
      </w:pPr>
      <w:r>
        <w:rPr>
          <w:rFonts w:ascii="Arial" w:hAnsi="Arial" w:cs="Arial"/>
        </w:rPr>
        <w:t xml:space="preserve">Que les dades consignades a la sol·licitud i a la documentació que s’adjunta són certes. </w:t>
      </w:r>
    </w:p>
    <w:p w14:paraId="6FEFC2A1" w14:textId="71CB9411" w:rsidR="00541235" w:rsidRDefault="00541235" w:rsidP="00541235">
      <w:pPr>
        <w:pStyle w:val="Prrafodelista"/>
        <w:numPr>
          <w:ilvl w:val="0"/>
          <w:numId w:val="25"/>
        </w:numPr>
        <w:jc w:val="both"/>
        <w:rPr>
          <w:rFonts w:ascii="Arial" w:hAnsi="Arial" w:cs="Arial"/>
        </w:rPr>
      </w:pPr>
      <w:r>
        <w:rPr>
          <w:rFonts w:ascii="Arial" w:hAnsi="Arial" w:cs="Arial"/>
        </w:rPr>
        <w:t xml:space="preserve">Que conec i accepto les bases de la convocatòria. </w:t>
      </w:r>
    </w:p>
    <w:p w14:paraId="4222BBD8" w14:textId="77777777" w:rsidR="002E7773" w:rsidRDefault="00541235" w:rsidP="002E7773">
      <w:pPr>
        <w:pStyle w:val="Prrafodelista"/>
        <w:numPr>
          <w:ilvl w:val="0"/>
          <w:numId w:val="25"/>
        </w:numPr>
        <w:jc w:val="both"/>
        <w:rPr>
          <w:rFonts w:ascii="Arial" w:hAnsi="Arial" w:cs="Arial"/>
        </w:rPr>
      </w:pPr>
      <w:r>
        <w:rPr>
          <w:rFonts w:ascii="Arial" w:hAnsi="Arial" w:cs="Arial"/>
        </w:rPr>
        <w:t xml:space="preserve">Que estic obligat/da a comunicar a Salut Catalunya Central qualsevol variació que pogués produir-se d’ara endavant i a facilitar tota la informació que em sigui requerida, d’acord amb la normativa vigent. </w:t>
      </w:r>
    </w:p>
    <w:p w14:paraId="36F31EC4" w14:textId="6D0EBE50" w:rsidR="002E7773" w:rsidRPr="002E7773" w:rsidRDefault="002E7773" w:rsidP="002E7773">
      <w:pPr>
        <w:pStyle w:val="Prrafodelista"/>
        <w:numPr>
          <w:ilvl w:val="0"/>
          <w:numId w:val="25"/>
        </w:numPr>
        <w:jc w:val="both"/>
        <w:rPr>
          <w:rFonts w:ascii="Arial" w:hAnsi="Arial" w:cs="Arial"/>
        </w:rPr>
      </w:pPr>
      <w:r w:rsidRPr="002E7773">
        <w:rPr>
          <w:rFonts w:ascii="Arial" w:hAnsi="Arial" w:cs="Arial"/>
        </w:rPr>
        <w:t>Que no tinc</w:t>
      </w:r>
      <w:r w:rsidRPr="002E7773">
        <w:t xml:space="preserve"> tenir antecedents penals i no haver estat condemnat per sentència ferma per cap dels delictes previstos a la Llei Orgànica 1/1996, de 15 de gener, de Protecció Jurídica del Menor (LOPJM). </w:t>
      </w:r>
    </w:p>
    <w:p w14:paraId="455DE810" w14:textId="69A7E1C5" w:rsidR="002E7773" w:rsidRPr="002524E3" w:rsidRDefault="002E7773" w:rsidP="002E7773">
      <w:pPr>
        <w:pStyle w:val="Prrafodelista"/>
        <w:numPr>
          <w:ilvl w:val="0"/>
          <w:numId w:val="25"/>
        </w:numPr>
        <w:jc w:val="both"/>
        <w:rPr>
          <w:rFonts w:ascii="Arial" w:hAnsi="Arial" w:cs="Arial"/>
        </w:rPr>
      </w:pPr>
      <w:r>
        <w:t xml:space="preserve">Que posseeixo la capacitat física i funcional necessària per a l’acompliment de les tasques derivades del lloc de treball a ocupar. </w:t>
      </w:r>
    </w:p>
    <w:p w14:paraId="688D332E" w14:textId="1F34F007" w:rsidR="002524E3" w:rsidRPr="002E7773" w:rsidRDefault="002524E3" w:rsidP="002E7773">
      <w:pPr>
        <w:pStyle w:val="Prrafodelista"/>
        <w:numPr>
          <w:ilvl w:val="0"/>
          <w:numId w:val="25"/>
        </w:numPr>
        <w:jc w:val="both"/>
        <w:rPr>
          <w:rFonts w:ascii="Arial" w:hAnsi="Arial" w:cs="Arial"/>
        </w:rPr>
      </w:pPr>
      <w:r>
        <w:t xml:space="preserve">Que, en cas de resultar seleccionat/a per a la contractació en el marc d’aquest procediment, presentaré la documentació necessària que certifiqui les circumstàncies declarades, d’acord amb la clàusula 11 de les bases generals. </w:t>
      </w:r>
    </w:p>
    <w:p w14:paraId="052EBFEB" w14:textId="27F00E1C" w:rsidR="002E7773" w:rsidRDefault="002E7773" w:rsidP="002E7773">
      <w:pPr>
        <w:pStyle w:val="Prrafodelista"/>
        <w:ind w:left="720" w:firstLine="0"/>
        <w:jc w:val="both"/>
        <w:rPr>
          <w:rFonts w:ascii="Arial" w:hAnsi="Arial" w:cs="Arial"/>
        </w:rPr>
      </w:pPr>
    </w:p>
    <w:p w14:paraId="09B2374E" w14:textId="3A7F9E72" w:rsidR="00541235" w:rsidRDefault="00541235" w:rsidP="00541235">
      <w:pPr>
        <w:jc w:val="both"/>
        <w:rPr>
          <w:rFonts w:ascii="Arial" w:hAnsi="Arial" w:cs="Arial"/>
        </w:rPr>
      </w:pPr>
    </w:p>
    <w:p w14:paraId="4CEE4C90" w14:textId="5C079684" w:rsidR="00541235" w:rsidRPr="00541235" w:rsidRDefault="00541235" w:rsidP="00541235">
      <w:pPr>
        <w:pStyle w:val="Prrafodelista"/>
        <w:numPr>
          <w:ilvl w:val="0"/>
          <w:numId w:val="24"/>
        </w:numPr>
        <w:ind w:hanging="720"/>
        <w:jc w:val="both"/>
        <w:rPr>
          <w:rFonts w:ascii="Arial" w:hAnsi="Arial" w:cs="Arial"/>
          <w:b/>
          <w:bCs/>
        </w:rPr>
      </w:pPr>
      <w:r w:rsidRPr="00541235">
        <w:rPr>
          <w:rFonts w:ascii="Arial" w:hAnsi="Arial" w:cs="Arial"/>
          <w:b/>
          <w:bCs/>
        </w:rPr>
        <w:t xml:space="preserve">Autoritza a Salut Catalunya Central a consultar la següent documentació: </w:t>
      </w:r>
    </w:p>
    <w:p w14:paraId="2A261E4C" w14:textId="6E390FFA" w:rsidR="00541235" w:rsidRDefault="00541235" w:rsidP="00541235">
      <w:pPr>
        <w:jc w:val="both"/>
        <w:rPr>
          <w:rFonts w:ascii="Arial" w:hAnsi="Arial" w:cs="Arial"/>
        </w:rPr>
      </w:pPr>
    </w:p>
    <w:p w14:paraId="5D34D2A3" w14:textId="473F2279" w:rsidR="00541235" w:rsidRDefault="00541235" w:rsidP="00BA2D53">
      <w:pPr>
        <w:jc w:val="both"/>
        <w:rPr>
          <w:rFonts w:ascii="Arial" w:hAnsi="Arial" w:cs="Arial"/>
        </w:rPr>
      </w:pPr>
      <w:r>
        <w:rPr>
          <w:rFonts w:ascii="Arial" w:hAnsi="Arial" w:cs="Arial"/>
          <w:b/>
          <w:bCs/>
          <w:noProof/>
        </w:rPr>
        <mc:AlternateContent>
          <mc:Choice Requires="wps">
            <w:drawing>
              <wp:anchor distT="0" distB="0" distL="114300" distR="114300" simplePos="0" relativeHeight="251681792" behindDoc="0" locked="0" layoutInCell="1" allowOverlap="1" wp14:anchorId="78065027" wp14:editId="253DE2E7">
                <wp:simplePos x="0" y="0"/>
                <wp:positionH relativeFrom="margin">
                  <wp:posOffset>0</wp:posOffset>
                </wp:positionH>
                <wp:positionV relativeFrom="paragraph">
                  <wp:posOffset>-635</wp:posOffset>
                </wp:positionV>
                <wp:extent cx="191386" cy="159488"/>
                <wp:effectExtent l="0" t="0" r="18415" b="12065"/>
                <wp:wrapNone/>
                <wp:docPr id="15" name="Rectangle 15"/>
                <wp:cNvGraphicFramePr/>
                <a:graphic xmlns:a="http://schemas.openxmlformats.org/drawingml/2006/main">
                  <a:graphicData uri="http://schemas.microsoft.com/office/word/2010/wordprocessingShape">
                    <wps:wsp>
                      <wps:cNvSpPr/>
                      <wps:spPr>
                        <a:xfrm>
                          <a:off x="0" y="0"/>
                          <a:ext cx="191386" cy="159488"/>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5E2D6" id="Rectangle 15" o:spid="_x0000_s1026" style="position:absolute;margin-left:0;margin-top:-.05pt;width:15.05pt;height:12.5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" filled="f" strokecolor="#2f528f" strokeweight="1pt">
                <w10:wrap anchorx="margin"/>
              </v:rect>
            </w:pict>
          </mc:Fallback>
        </mc:AlternateContent>
      </w:r>
      <w:r>
        <w:rPr>
          <w:rFonts w:ascii="Arial" w:hAnsi="Arial" w:cs="Arial"/>
        </w:rPr>
        <w:tab/>
        <w:t xml:space="preserve">A consultar i aportar d’ofici els serveis prestats a l’Hospital de Berga a data de presentació </w:t>
      </w:r>
      <w:r>
        <w:rPr>
          <w:rFonts w:ascii="Arial" w:hAnsi="Arial" w:cs="Arial"/>
        </w:rPr>
        <w:tab/>
        <w:t xml:space="preserve">d’aquesta sol·licitud. </w:t>
      </w:r>
    </w:p>
    <w:p w14:paraId="5C1A4FE0" w14:textId="77777777" w:rsidR="00BA2D53" w:rsidRDefault="00BA2D53" w:rsidP="00BA2D53">
      <w:pPr>
        <w:jc w:val="both"/>
        <w:rPr>
          <w:rFonts w:ascii="Arial" w:hAnsi="Arial" w:cs="Arial"/>
        </w:rPr>
      </w:pPr>
    </w:p>
    <w:p w14:paraId="6300C54A" w14:textId="77777777" w:rsidR="00BA2D53" w:rsidRDefault="00BA2D53" w:rsidP="00BA2D53">
      <w:pPr>
        <w:jc w:val="both"/>
        <w:rPr>
          <w:rFonts w:ascii="Arial" w:hAnsi="Arial" w:cs="Arial"/>
        </w:rPr>
      </w:pPr>
    </w:p>
    <w:tbl>
      <w:tblPr>
        <w:tblStyle w:val="Tablaconcuadrcula"/>
        <w:tblW w:w="0" w:type="auto"/>
        <w:tblInd w:w="6232" w:type="dxa"/>
        <w:tblLook w:val="04A0" w:firstRow="1" w:lastRow="0" w:firstColumn="1" w:lastColumn="0" w:noHBand="0" w:noVBand="1"/>
      </w:tblPr>
      <w:tblGrid>
        <w:gridCol w:w="3528"/>
      </w:tblGrid>
      <w:tr w:rsidR="00541235" w14:paraId="4CEC50DC" w14:textId="77777777" w:rsidTr="00541235">
        <w:tc>
          <w:tcPr>
            <w:tcW w:w="3528" w:type="dxa"/>
          </w:tcPr>
          <w:p w14:paraId="429E45E6" w14:textId="0039A0F7" w:rsidR="00541235" w:rsidRDefault="00541235" w:rsidP="004C75AF">
            <w:pPr>
              <w:rPr>
                <w:rFonts w:ascii="Arial" w:hAnsi="Arial" w:cs="Arial"/>
              </w:rPr>
            </w:pPr>
            <w:bookmarkStart w:id="1" w:name="_Hlk120092109"/>
            <w:r>
              <w:rPr>
                <w:rFonts w:ascii="Arial" w:hAnsi="Arial" w:cs="Arial"/>
              </w:rPr>
              <w:t>SIGNATURA</w:t>
            </w:r>
          </w:p>
        </w:tc>
      </w:tr>
      <w:tr w:rsidR="00541235" w14:paraId="561094C2" w14:textId="77777777" w:rsidTr="00541235">
        <w:tc>
          <w:tcPr>
            <w:tcW w:w="3528" w:type="dxa"/>
          </w:tcPr>
          <w:p w14:paraId="77678A02" w14:textId="77777777" w:rsidR="00541235" w:rsidRDefault="00541235" w:rsidP="004C75AF">
            <w:pPr>
              <w:rPr>
                <w:rFonts w:ascii="Arial" w:hAnsi="Arial" w:cs="Arial"/>
              </w:rPr>
            </w:pPr>
          </w:p>
          <w:p w14:paraId="0E71FE1C" w14:textId="77777777" w:rsidR="00541235" w:rsidRDefault="00541235" w:rsidP="004C75AF">
            <w:pPr>
              <w:rPr>
                <w:rFonts w:ascii="Arial" w:hAnsi="Arial" w:cs="Arial"/>
              </w:rPr>
            </w:pPr>
          </w:p>
          <w:p w14:paraId="32258927" w14:textId="47AB22E1" w:rsidR="00541235" w:rsidRDefault="00541235" w:rsidP="004C75AF">
            <w:pPr>
              <w:rPr>
                <w:rFonts w:ascii="Arial" w:hAnsi="Arial" w:cs="Arial"/>
              </w:rPr>
            </w:pPr>
          </w:p>
          <w:p w14:paraId="52E42E82" w14:textId="77777777" w:rsidR="00541235" w:rsidRDefault="00541235" w:rsidP="004C75AF">
            <w:pPr>
              <w:rPr>
                <w:rFonts w:ascii="Arial" w:hAnsi="Arial" w:cs="Arial"/>
              </w:rPr>
            </w:pPr>
          </w:p>
          <w:p w14:paraId="20E6ECA1" w14:textId="6880D984" w:rsidR="00541235" w:rsidRDefault="00541235" w:rsidP="004C75AF">
            <w:pPr>
              <w:rPr>
                <w:rFonts w:ascii="Arial" w:hAnsi="Arial" w:cs="Arial"/>
              </w:rPr>
            </w:pPr>
          </w:p>
        </w:tc>
      </w:tr>
      <w:tr w:rsidR="00541235" w14:paraId="710269CF" w14:textId="77777777" w:rsidTr="00541235">
        <w:tc>
          <w:tcPr>
            <w:tcW w:w="3528" w:type="dxa"/>
          </w:tcPr>
          <w:p w14:paraId="5527C020" w14:textId="2B8AB085" w:rsidR="00541235" w:rsidRDefault="00541235" w:rsidP="004C75AF">
            <w:pPr>
              <w:rPr>
                <w:rFonts w:ascii="Arial" w:hAnsi="Arial" w:cs="Arial"/>
              </w:rPr>
            </w:pPr>
            <w:r>
              <w:rPr>
                <w:rFonts w:ascii="Arial" w:hAnsi="Arial" w:cs="Arial"/>
              </w:rPr>
              <w:t>A Berga, ...... de .................. de 2023</w:t>
            </w:r>
          </w:p>
        </w:tc>
      </w:tr>
      <w:bookmarkEnd w:id="1"/>
    </w:tbl>
    <w:p w14:paraId="1D261387" w14:textId="77777777" w:rsidR="00BA2D53" w:rsidRDefault="00BA2D53" w:rsidP="00541235">
      <w:pPr>
        <w:jc w:val="center"/>
        <w:rPr>
          <w:rFonts w:ascii="Arial" w:hAnsi="Arial" w:cs="Arial"/>
          <w:b/>
          <w:bCs/>
        </w:rPr>
      </w:pPr>
    </w:p>
    <w:p w14:paraId="0828A088" w14:textId="77777777" w:rsidR="00BA2D53" w:rsidRDefault="00BA2D53">
      <w:pPr>
        <w:widowControl/>
        <w:autoSpaceDE/>
        <w:autoSpaceDN/>
        <w:spacing w:after="160" w:line="259" w:lineRule="auto"/>
        <w:rPr>
          <w:rFonts w:ascii="Arial" w:hAnsi="Arial" w:cs="Arial"/>
          <w:b/>
          <w:bCs/>
        </w:rPr>
      </w:pPr>
      <w:r>
        <w:rPr>
          <w:rFonts w:ascii="Arial" w:hAnsi="Arial" w:cs="Arial"/>
          <w:b/>
          <w:bCs/>
        </w:rPr>
        <w:br w:type="page"/>
      </w:r>
    </w:p>
    <w:p w14:paraId="5BD495B0" w14:textId="58C7E853" w:rsidR="00541235" w:rsidRPr="00541235" w:rsidRDefault="00541235" w:rsidP="00541235">
      <w:pPr>
        <w:jc w:val="center"/>
        <w:rPr>
          <w:rFonts w:ascii="Arial" w:hAnsi="Arial" w:cs="Arial"/>
          <w:b/>
          <w:bCs/>
        </w:rPr>
      </w:pPr>
      <w:r w:rsidRPr="00541235">
        <w:rPr>
          <w:rFonts w:ascii="Arial" w:hAnsi="Arial" w:cs="Arial"/>
          <w:b/>
          <w:bCs/>
        </w:rPr>
        <w:lastRenderedPageBreak/>
        <w:t xml:space="preserve">MODEL 2.- MODEL NORMALITZAT DE PRESENTACIÓ DE MÈRITS </w:t>
      </w:r>
    </w:p>
    <w:p w14:paraId="4C87B3BC" w14:textId="0D071349" w:rsidR="00541235" w:rsidRDefault="00541235" w:rsidP="00541235">
      <w:pPr>
        <w:jc w:val="center"/>
        <w:rPr>
          <w:rFonts w:ascii="Arial" w:hAnsi="Arial" w:cs="Arial"/>
        </w:rPr>
      </w:pPr>
    </w:p>
    <w:p w14:paraId="6C93B693" w14:textId="534A54CB" w:rsidR="00541235" w:rsidRPr="00C50FAA" w:rsidRDefault="00541235" w:rsidP="00541235">
      <w:pPr>
        <w:pStyle w:val="Textoindependiente"/>
        <w:pBdr>
          <w:top w:val="single" w:sz="4" w:space="1" w:color="auto"/>
          <w:left w:val="single" w:sz="4" w:space="4" w:color="auto"/>
          <w:bottom w:val="single" w:sz="4" w:space="1" w:color="auto"/>
          <w:right w:val="single" w:sz="4" w:space="4" w:color="auto"/>
        </w:pBdr>
        <w:spacing w:line="276" w:lineRule="auto"/>
        <w:ind w:right="125"/>
        <w:jc w:val="both"/>
        <w:rPr>
          <w:rFonts w:ascii="Arial" w:hAnsi="Arial" w:cs="Arial"/>
          <w:b/>
          <w:bCs/>
        </w:rPr>
      </w:pPr>
      <w:r w:rsidRPr="00C50FAA">
        <w:rPr>
          <w:rFonts w:ascii="Arial" w:hAnsi="Arial" w:cs="Arial"/>
          <w:b/>
          <w:bCs/>
        </w:rPr>
        <w:t>PROCESSOS SELECTIUS PER A LA COBERTURA DEFINITIVA DE LES PLACES VACANTS DE PERSONAL LABORAL DE SALUT CATALUNYA CENTRAL, MITJANÇANT EL SISTEMA DE CONCURS, CORRESPONENTS A L’OFERTA PÚBLICA EXTRAORDINÀRIA 2022 PER A L’ESTABILITZACIÓ DE L’OCUPACIÓ.</w:t>
      </w:r>
    </w:p>
    <w:p w14:paraId="79D027A0" w14:textId="77777777" w:rsidR="00541235" w:rsidRPr="00C50FAA" w:rsidRDefault="00541235" w:rsidP="00541235">
      <w:pPr>
        <w:pStyle w:val="Textoindependiente"/>
        <w:spacing w:line="276" w:lineRule="auto"/>
        <w:ind w:left="138" w:right="125"/>
        <w:jc w:val="both"/>
        <w:rPr>
          <w:rFonts w:ascii="Arial" w:hAnsi="Arial" w:cs="Arial"/>
        </w:rPr>
      </w:pPr>
    </w:p>
    <w:p w14:paraId="418D19A4" w14:textId="77777777" w:rsidR="00541235" w:rsidRPr="00C50FAA" w:rsidRDefault="00541235" w:rsidP="00541235">
      <w:pPr>
        <w:pStyle w:val="Textoindependiente"/>
        <w:spacing w:line="276" w:lineRule="auto"/>
        <w:ind w:left="138" w:right="125"/>
        <w:jc w:val="both"/>
        <w:rPr>
          <w:rFonts w:ascii="Arial" w:hAnsi="Arial" w:cs="Arial"/>
        </w:rPr>
      </w:pPr>
    </w:p>
    <w:tbl>
      <w:tblPr>
        <w:tblStyle w:val="Tablaconcuadrcula"/>
        <w:tblW w:w="0" w:type="auto"/>
        <w:tblLook w:val="04A0" w:firstRow="1" w:lastRow="0" w:firstColumn="1" w:lastColumn="0" w:noHBand="0" w:noVBand="1"/>
      </w:tblPr>
      <w:tblGrid>
        <w:gridCol w:w="3253"/>
        <w:gridCol w:w="3252"/>
        <w:gridCol w:w="3255"/>
      </w:tblGrid>
      <w:tr w:rsidR="00541235" w:rsidRPr="00C50FAA" w14:paraId="1C5DA6EB" w14:textId="77777777" w:rsidTr="00304898">
        <w:trPr>
          <w:trHeight w:val="851"/>
        </w:trPr>
        <w:tc>
          <w:tcPr>
            <w:tcW w:w="3303" w:type="dxa"/>
          </w:tcPr>
          <w:p w14:paraId="5D1D6D70" w14:textId="77777777" w:rsidR="00541235" w:rsidRPr="00C50FAA" w:rsidRDefault="00541235" w:rsidP="00304898">
            <w:pPr>
              <w:rPr>
                <w:rFonts w:ascii="Arial" w:hAnsi="Arial" w:cs="Arial"/>
              </w:rPr>
            </w:pPr>
            <w:r w:rsidRPr="00C50FAA">
              <w:rPr>
                <w:rFonts w:ascii="Arial" w:hAnsi="Arial" w:cs="Arial"/>
              </w:rPr>
              <w:t>Primer Cognom</w:t>
            </w:r>
          </w:p>
        </w:tc>
        <w:tc>
          <w:tcPr>
            <w:tcW w:w="3303" w:type="dxa"/>
          </w:tcPr>
          <w:p w14:paraId="4CFC38C1" w14:textId="77777777" w:rsidR="00541235" w:rsidRPr="00C50FAA" w:rsidRDefault="00541235" w:rsidP="00304898">
            <w:pPr>
              <w:rPr>
                <w:rFonts w:ascii="Arial" w:hAnsi="Arial" w:cs="Arial"/>
              </w:rPr>
            </w:pPr>
            <w:r w:rsidRPr="00C50FAA">
              <w:rPr>
                <w:rFonts w:ascii="Arial" w:hAnsi="Arial" w:cs="Arial"/>
              </w:rPr>
              <w:t>Segon Cognom</w:t>
            </w:r>
          </w:p>
        </w:tc>
        <w:tc>
          <w:tcPr>
            <w:tcW w:w="3304" w:type="dxa"/>
          </w:tcPr>
          <w:p w14:paraId="031A2081" w14:textId="77777777" w:rsidR="00541235" w:rsidRPr="00C50FAA" w:rsidRDefault="00541235" w:rsidP="00304898">
            <w:pPr>
              <w:rPr>
                <w:rFonts w:ascii="Arial" w:hAnsi="Arial" w:cs="Arial"/>
              </w:rPr>
            </w:pPr>
            <w:r w:rsidRPr="00C50FAA">
              <w:rPr>
                <w:rFonts w:ascii="Arial" w:hAnsi="Arial" w:cs="Arial"/>
              </w:rPr>
              <w:t>Nom</w:t>
            </w:r>
          </w:p>
        </w:tc>
      </w:tr>
      <w:tr w:rsidR="00541235" w:rsidRPr="00C50FAA" w14:paraId="1666BF27" w14:textId="77777777" w:rsidTr="00304898">
        <w:trPr>
          <w:trHeight w:val="851"/>
        </w:trPr>
        <w:tc>
          <w:tcPr>
            <w:tcW w:w="3303" w:type="dxa"/>
          </w:tcPr>
          <w:p w14:paraId="4FD945BC" w14:textId="77777777" w:rsidR="00541235" w:rsidRPr="00C50FAA" w:rsidRDefault="00541235" w:rsidP="00304898">
            <w:pPr>
              <w:rPr>
                <w:rFonts w:ascii="Arial" w:hAnsi="Arial" w:cs="Arial"/>
              </w:rPr>
            </w:pPr>
            <w:r w:rsidRPr="00C50FAA">
              <w:rPr>
                <w:rFonts w:ascii="Arial" w:hAnsi="Arial" w:cs="Arial"/>
              </w:rPr>
              <w:t>Número DNI</w:t>
            </w:r>
          </w:p>
        </w:tc>
        <w:tc>
          <w:tcPr>
            <w:tcW w:w="3303" w:type="dxa"/>
          </w:tcPr>
          <w:p w14:paraId="5D552F43" w14:textId="77777777" w:rsidR="00541235" w:rsidRPr="00C50FAA" w:rsidRDefault="00541235" w:rsidP="00304898">
            <w:pPr>
              <w:rPr>
                <w:rFonts w:ascii="Arial" w:hAnsi="Arial" w:cs="Arial"/>
              </w:rPr>
            </w:pPr>
            <w:r w:rsidRPr="00C50FAA">
              <w:rPr>
                <w:rFonts w:ascii="Arial" w:hAnsi="Arial" w:cs="Arial"/>
              </w:rPr>
              <w:t xml:space="preserve">Telèfon mòbil </w:t>
            </w:r>
          </w:p>
        </w:tc>
        <w:tc>
          <w:tcPr>
            <w:tcW w:w="3304" w:type="dxa"/>
          </w:tcPr>
          <w:p w14:paraId="280301BF" w14:textId="77777777" w:rsidR="00541235" w:rsidRPr="00C50FAA" w:rsidRDefault="00541235" w:rsidP="00304898">
            <w:pPr>
              <w:rPr>
                <w:rFonts w:ascii="Arial" w:hAnsi="Arial" w:cs="Arial"/>
              </w:rPr>
            </w:pPr>
            <w:r w:rsidRPr="00C50FAA">
              <w:rPr>
                <w:rFonts w:ascii="Arial" w:hAnsi="Arial" w:cs="Arial"/>
              </w:rPr>
              <w:t>Telèfon fix (opcional)</w:t>
            </w:r>
          </w:p>
        </w:tc>
      </w:tr>
      <w:tr w:rsidR="00541235" w:rsidRPr="00C50FAA" w14:paraId="6F8A3C5A" w14:textId="77777777" w:rsidTr="00304898">
        <w:trPr>
          <w:trHeight w:val="851"/>
        </w:trPr>
        <w:tc>
          <w:tcPr>
            <w:tcW w:w="6606" w:type="dxa"/>
            <w:gridSpan w:val="2"/>
          </w:tcPr>
          <w:p w14:paraId="7EBFE892" w14:textId="77777777" w:rsidR="00541235" w:rsidRPr="00C50FAA" w:rsidRDefault="00541235" w:rsidP="00304898">
            <w:pPr>
              <w:rPr>
                <w:rFonts w:ascii="Arial" w:hAnsi="Arial" w:cs="Arial"/>
              </w:rPr>
            </w:pPr>
            <w:r w:rsidRPr="00C50FAA">
              <w:rPr>
                <w:rFonts w:ascii="Arial" w:hAnsi="Arial" w:cs="Arial"/>
              </w:rPr>
              <w:t>Adreça personal (carrer, número, pis, porta)</w:t>
            </w:r>
          </w:p>
        </w:tc>
        <w:tc>
          <w:tcPr>
            <w:tcW w:w="3304" w:type="dxa"/>
          </w:tcPr>
          <w:p w14:paraId="234A2C17" w14:textId="77777777" w:rsidR="00541235" w:rsidRPr="00C50FAA" w:rsidRDefault="00541235" w:rsidP="00304898">
            <w:pPr>
              <w:rPr>
                <w:rFonts w:ascii="Arial" w:hAnsi="Arial" w:cs="Arial"/>
              </w:rPr>
            </w:pPr>
            <w:r w:rsidRPr="00C50FAA">
              <w:rPr>
                <w:rFonts w:ascii="Arial" w:hAnsi="Arial" w:cs="Arial"/>
              </w:rPr>
              <w:t>Municipi i Codi Postal</w:t>
            </w:r>
          </w:p>
        </w:tc>
      </w:tr>
      <w:tr w:rsidR="00541235" w:rsidRPr="00C50FAA" w14:paraId="5C64348A" w14:textId="77777777" w:rsidTr="00304898">
        <w:trPr>
          <w:trHeight w:val="851"/>
        </w:trPr>
        <w:tc>
          <w:tcPr>
            <w:tcW w:w="3303" w:type="dxa"/>
          </w:tcPr>
          <w:p w14:paraId="253A4C45" w14:textId="77777777" w:rsidR="00541235" w:rsidRPr="00C50FAA" w:rsidRDefault="00541235" w:rsidP="00304898">
            <w:pPr>
              <w:rPr>
                <w:rFonts w:ascii="Arial" w:hAnsi="Arial" w:cs="Arial"/>
              </w:rPr>
            </w:pPr>
            <w:r w:rsidRPr="00C50FAA">
              <w:rPr>
                <w:rFonts w:ascii="Arial" w:hAnsi="Arial" w:cs="Arial"/>
              </w:rPr>
              <w:t>Província</w:t>
            </w:r>
          </w:p>
        </w:tc>
        <w:tc>
          <w:tcPr>
            <w:tcW w:w="6607" w:type="dxa"/>
            <w:gridSpan w:val="2"/>
          </w:tcPr>
          <w:p w14:paraId="488CCB68" w14:textId="77777777" w:rsidR="00541235" w:rsidRPr="00C50FAA" w:rsidRDefault="00541235" w:rsidP="00304898">
            <w:pPr>
              <w:rPr>
                <w:rFonts w:ascii="Arial" w:hAnsi="Arial" w:cs="Arial"/>
              </w:rPr>
            </w:pPr>
            <w:r w:rsidRPr="00C50FAA">
              <w:rPr>
                <w:rFonts w:ascii="Arial" w:hAnsi="Arial" w:cs="Arial"/>
              </w:rPr>
              <w:t xml:space="preserve">Adreça electrònica personal (a efectes de notificacions) </w:t>
            </w:r>
          </w:p>
        </w:tc>
      </w:tr>
    </w:tbl>
    <w:p w14:paraId="0B407138" w14:textId="77777777" w:rsidR="00541235" w:rsidRPr="00C50FAA" w:rsidRDefault="00541235" w:rsidP="00541235">
      <w:pPr>
        <w:rPr>
          <w:rFonts w:ascii="Arial" w:hAnsi="Arial" w:cs="Arial"/>
        </w:rPr>
      </w:pPr>
    </w:p>
    <w:p w14:paraId="42443814" w14:textId="77777777" w:rsidR="00541235" w:rsidRPr="00C50FAA" w:rsidRDefault="00541235" w:rsidP="00541235">
      <w:pPr>
        <w:pBdr>
          <w:top w:val="single" w:sz="4" w:space="1" w:color="auto"/>
        </w:pBdr>
        <w:rPr>
          <w:rFonts w:ascii="Arial" w:hAnsi="Arial" w:cs="Arial"/>
          <w:i/>
          <w:iCs/>
        </w:rPr>
      </w:pPr>
      <w:r w:rsidRPr="00C50FAA">
        <w:rPr>
          <w:rFonts w:ascii="Arial" w:hAnsi="Arial" w:cs="Arial"/>
          <w:b/>
          <w:bCs/>
          <w:i/>
          <w:iCs/>
          <w:u w:val="single"/>
        </w:rPr>
        <w:t>IMPORTANT</w:t>
      </w:r>
      <w:r w:rsidRPr="00C50FAA">
        <w:rPr>
          <w:rFonts w:ascii="Arial" w:hAnsi="Arial" w:cs="Arial"/>
          <w:i/>
          <w:iCs/>
        </w:rPr>
        <w:t>:</w:t>
      </w:r>
    </w:p>
    <w:p w14:paraId="4E281CB9" w14:textId="77777777" w:rsidR="00541235" w:rsidRPr="00C50FAA" w:rsidRDefault="00541235" w:rsidP="00541235">
      <w:pPr>
        <w:pStyle w:val="Prrafodelista"/>
        <w:ind w:left="0" w:firstLine="0"/>
        <w:rPr>
          <w:rFonts w:ascii="Arial" w:hAnsi="Arial" w:cs="Arial"/>
          <w:i/>
          <w:iCs/>
        </w:rPr>
      </w:pPr>
    </w:p>
    <w:p w14:paraId="73E2CDA7" w14:textId="3A1FACAD" w:rsidR="00541235" w:rsidRPr="00FD37AF" w:rsidRDefault="00541235" w:rsidP="00FD37AF">
      <w:pPr>
        <w:pStyle w:val="Prrafodelista"/>
        <w:numPr>
          <w:ilvl w:val="0"/>
          <w:numId w:val="26"/>
        </w:numPr>
        <w:ind w:left="567" w:hanging="567"/>
        <w:rPr>
          <w:rFonts w:ascii="Arial" w:hAnsi="Arial" w:cs="Arial"/>
          <w:i/>
          <w:iCs/>
        </w:rPr>
      </w:pPr>
      <w:r w:rsidRPr="00FD37AF">
        <w:rPr>
          <w:rFonts w:ascii="Arial" w:hAnsi="Arial" w:cs="Arial"/>
          <w:i/>
          <w:iCs/>
        </w:rPr>
        <w:t>Cal omplir tots els camps.</w:t>
      </w:r>
    </w:p>
    <w:p w14:paraId="5EF887D0" w14:textId="5D6A01F1" w:rsidR="00541235" w:rsidRPr="00C50FAA" w:rsidRDefault="00541235" w:rsidP="00FD37AF">
      <w:pPr>
        <w:pStyle w:val="Prrafodelista"/>
        <w:numPr>
          <w:ilvl w:val="0"/>
          <w:numId w:val="26"/>
        </w:numPr>
        <w:pBdr>
          <w:bottom w:val="single" w:sz="4" w:space="1" w:color="auto"/>
        </w:pBdr>
        <w:ind w:left="567" w:hanging="567"/>
        <w:rPr>
          <w:rFonts w:ascii="Arial" w:hAnsi="Arial" w:cs="Arial"/>
          <w:i/>
          <w:iCs/>
        </w:rPr>
      </w:pPr>
      <w:r w:rsidRPr="00C50FAA">
        <w:rPr>
          <w:rFonts w:ascii="Arial" w:hAnsi="Arial" w:cs="Arial"/>
          <w:i/>
          <w:iCs/>
        </w:rPr>
        <w:t xml:space="preserve">S’ha de presentar una sol·licitud per a cada convocatòria a la que es vulgui presentar la persona interessada. </w:t>
      </w:r>
    </w:p>
    <w:p w14:paraId="7F7F120C" w14:textId="77777777" w:rsidR="00541235" w:rsidRPr="00C50FAA" w:rsidRDefault="00541235" w:rsidP="00FD37AF">
      <w:pPr>
        <w:ind w:left="567" w:hanging="567"/>
        <w:rPr>
          <w:rFonts w:ascii="Arial" w:hAnsi="Arial" w:cs="Arial"/>
        </w:rPr>
      </w:pPr>
    </w:p>
    <w:p w14:paraId="631DDEB1" w14:textId="77777777" w:rsidR="00FD37AF" w:rsidRDefault="00FD37AF" w:rsidP="00FD37AF">
      <w:pPr>
        <w:jc w:val="both"/>
        <w:rPr>
          <w:rFonts w:ascii="Arial" w:hAnsi="Arial" w:cs="Arial"/>
        </w:rPr>
      </w:pPr>
    </w:p>
    <w:p w14:paraId="637B7EC8" w14:textId="57012CBB" w:rsidR="00541235" w:rsidRPr="002E7773" w:rsidRDefault="00FD37AF" w:rsidP="00FD37AF">
      <w:pPr>
        <w:jc w:val="both"/>
        <w:rPr>
          <w:rFonts w:ascii="Arial" w:hAnsi="Arial" w:cs="Arial"/>
          <w:b/>
          <w:bCs/>
        </w:rPr>
      </w:pPr>
      <w:r w:rsidRPr="002E7773">
        <w:rPr>
          <w:rFonts w:ascii="Arial" w:hAnsi="Arial" w:cs="Arial"/>
          <w:b/>
          <w:bCs/>
        </w:rPr>
        <w:t xml:space="preserve">INSTRUCCIONS PER A LA PRESENTACIÓ DELS MÈRITS A VALORAR PEL TRIBUNAL DE SELECCIÓ EN EL SISTEMA DE CONCURS. </w:t>
      </w:r>
    </w:p>
    <w:p w14:paraId="2DDD842E" w14:textId="2624A61D" w:rsidR="00FD37AF" w:rsidRDefault="00FD37AF" w:rsidP="00FD37AF">
      <w:pPr>
        <w:jc w:val="both"/>
        <w:rPr>
          <w:rFonts w:ascii="Arial" w:hAnsi="Arial" w:cs="Arial"/>
        </w:rPr>
      </w:pPr>
    </w:p>
    <w:p w14:paraId="6705725C" w14:textId="34816AA3" w:rsidR="00FD37AF" w:rsidRDefault="00FD37AF" w:rsidP="00FD37AF">
      <w:pPr>
        <w:pStyle w:val="Prrafodelista"/>
        <w:numPr>
          <w:ilvl w:val="0"/>
          <w:numId w:val="27"/>
        </w:numPr>
        <w:jc w:val="both"/>
        <w:rPr>
          <w:rFonts w:ascii="Arial" w:hAnsi="Arial" w:cs="Arial"/>
        </w:rPr>
      </w:pPr>
      <w:r>
        <w:rPr>
          <w:rFonts w:ascii="Arial" w:hAnsi="Arial" w:cs="Arial"/>
        </w:rPr>
        <w:t xml:space="preserve">Abans d’emplenar la relació de mèrits proposats per ser valorats pel Tribunal, llegeixi bé les bases de la convocatòria i l’annex corresponent. </w:t>
      </w:r>
    </w:p>
    <w:p w14:paraId="63E4B4BF" w14:textId="2D353144" w:rsidR="00FD37AF" w:rsidRDefault="00FD37AF" w:rsidP="00FD37AF">
      <w:pPr>
        <w:pStyle w:val="Prrafodelista"/>
        <w:numPr>
          <w:ilvl w:val="0"/>
          <w:numId w:val="27"/>
        </w:numPr>
        <w:jc w:val="both"/>
        <w:rPr>
          <w:rFonts w:ascii="Arial" w:hAnsi="Arial" w:cs="Arial"/>
        </w:rPr>
      </w:pPr>
      <w:r>
        <w:rPr>
          <w:rFonts w:ascii="Arial" w:hAnsi="Arial" w:cs="Arial"/>
        </w:rPr>
        <w:t xml:space="preserve">Ha d’incorporar un índex on es relacionin tots els documents que vulgui aportar. A l’índex haurà d’incloure el nom del mèrit al·legat i el número del document. A continuació s’incorpora un model d’índex que es pot utilitzar. Haurà d’adjuntar numerada la documentació que aporti. </w:t>
      </w:r>
    </w:p>
    <w:p w14:paraId="6CAFC9C1" w14:textId="3A5E1E42" w:rsidR="00FD37AF" w:rsidRDefault="00FD37AF" w:rsidP="00FD37AF">
      <w:pPr>
        <w:pStyle w:val="Prrafodelista"/>
        <w:numPr>
          <w:ilvl w:val="0"/>
          <w:numId w:val="27"/>
        </w:numPr>
        <w:jc w:val="both"/>
        <w:rPr>
          <w:rFonts w:ascii="Arial" w:hAnsi="Arial" w:cs="Arial"/>
        </w:rPr>
      </w:pPr>
      <w:r>
        <w:rPr>
          <w:rFonts w:ascii="Arial" w:hAnsi="Arial" w:cs="Arial"/>
        </w:rPr>
        <w:t xml:space="preserve">Conforme a allò que estableix la base 4 de les bases generals, únicament es valoraran aquells mèrits degudament acreditats i aportats fins al moment de la finalització del termini de presentació de sol·licitud de participació a la convocatòria. </w:t>
      </w:r>
    </w:p>
    <w:p w14:paraId="47BBA2EB" w14:textId="11780FF0" w:rsidR="00FD37AF" w:rsidRDefault="00FD37AF" w:rsidP="00FD37AF">
      <w:pPr>
        <w:jc w:val="both"/>
        <w:rPr>
          <w:rFonts w:ascii="Arial" w:hAnsi="Arial" w:cs="Arial"/>
        </w:rPr>
      </w:pPr>
    </w:p>
    <w:p w14:paraId="460833FE" w14:textId="43BF6DE4" w:rsidR="00FD37AF" w:rsidRDefault="00FD37AF" w:rsidP="00FD37AF">
      <w:pPr>
        <w:jc w:val="both"/>
        <w:rPr>
          <w:rFonts w:ascii="Arial" w:hAnsi="Arial" w:cs="Arial"/>
        </w:rPr>
      </w:pPr>
    </w:p>
    <w:p w14:paraId="21E79CC5" w14:textId="2DF7F9E3" w:rsidR="00FD37AF" w:rsidRPr="00FD37AF" w:rsidRDefault="00FD37AF" w:rsidP="00FD37AF">
      <w:pPr>
        <w:jc w:val="both"/>
        <w:rPr>
          <w:rFonts w:ascii="Arial" w:hAnsi="Arial" w:cs="Arial"/>
          <w:b/>
          <w:bCs/>
        </w:rPr>
      </w:pPr>
      <w:r>
        <w:rPr>
          <w:rFonts w:ascii="Arial" w:hAnsi="Arial" w:cs="Arial"/>
        </w:rPr>
        <w:tab/>
      </w:r>
      <w:r w:rsidRPr="00FD37AF">
        <w:rPr>
          <w:rFonts w:ascii="Arial" w:hAnsi="Arial" w:cs="Arial"/>
          <w:b/>
          <w:bCs/>
        </w:rPr>
        <w:t xml:space="preserve">MANIFESTO QUE, </w:t>
      </w:r>
    </w:p>
    <w:p w14:paraId="1D3A3DCD" w14:textId="6461D47E" w:rsidR="00FD37AF" w:rsidRPr="00FD37AF" w:rsidRDefault="00FD37AF" w:rsidP="00FD37AF">
      <w:pPr>
        <w:jc w:val="both"/>
        <w:rPr>
          <w:rFonts w:ascii="Arial" w:hAnsi="Arial" w:cs="Arial"/>
          <w:b/>
          <w:bCs/>
        </w:rPr>
      </w:pPr>
      <w:r w:rsidRPr="00FD37AF">
        <w:rPr>
          <w:rFonts w:ascii="Arial" w:hAnsi="Arial" w:cs="Arial"/>
          <w:b/>
          <w:bCs/>
        </w:rPr>
        <w:tab/>
      </w:r>
    </w:p>
    <w:p w14:paraId="1821E1EF" w14:textId="50BBB1E7" w:rsidR="00FD37AF" w:rsidRDefault="00FD37AF" w:rsidP="00FD37AF">
      <w:pPr>
        <w:jc w:val="both"/>
        <w:rPr>
          <w:rFonts w:ascii="Arial" w:hAnsi="Arial" w:cs="Arial"/>
          <w:sz w:val="20"/>
          <w:szCs w:val="20"/>
        </w:rPr>
      </w:pPr>
      <w:r w:rsidRPr="00FD37AF">
        <w:rPr>
          <w:rFonts w:ascii="Arial" w:hAnsi="Arial" w:cs="Arial"/>
          <w:b/>
          <w:bCs/>
        </w:rPr>
        <w:tab/>
        <w:t>RELACIONO</w:t>
      </w:r>
      <w:r>
        <w:rPr>
          <w:rFonts w:ascii="Arial" w:hAnsi="Arial" w:cs="Arial"/>
        </w:rPr>
        <w:t xml:space="preserve"> els mèrits per tal que em siguin valorats pel Tribunal de Selecció en la fase de</w:t>
      </w:r>
      <w:r>
        <w:rPr>
          <w:rFonts w:ascii="Arial" w:hAnsi="Arial" w:cs="Arial"/>
        </w:rPr>
        <w:tab/>
        <w:t xml:space="preserve">concurs, d’acord amb el barem que figura a les bases de la convocatòria del procés de </w:t>
      </w:r>
      <w:r>
        <w:rPr>
          <w:rFonts w:ascii="Arial" w:hAnsi="Arial" w:cs="Arial"/>
        </w:rPr>
        <w:tab/>
        <w:t>selecció de ......................................................... (</w:t>
      </w:r>
      <w:r w:rsidRPr="00FD37AF">
        <w:rPr>
          <w:rFonts w:ascii="Arial" w:hAnsi="Arial" w:cs="Arial"/>
          <w:sz w:val="20"/>
          <w:szCs w:val="20"/>
        </w:rPr>
        <w:t xml:space="preserve">indicar només el número d’annex i procés </w:t>
      </w:r>
      <w:r w:rsidRPr="00FD37AF">
        <w:rPr>
          <w:rFonts w:ascii="Arial" w:hAnsi="Arial" w:cs="Arial"/>
          <w:sz w:val="20"/>
          <w:szCs w:val="20"/>
        </w:rPr>
        <w:tab/>
        <w:t>específic de selecció al que concórrer)</w:t>
      </w:r>
    </w:p>
    <w:p w14:paraId="4BA4C129" w14:textId="0A931E5C" w:rsidR="00FD37AF" w:rsidRDefault="00FD37AF" w:rsidP="00FD37AF">
      <w:pPr>
        <w:jc w:val="both"/>
        <w:rPr>
          <w:rFonts w:ascii="Arial" w:hAnsi="Arial" w:cs="Arial"/>
          <w:sz w:val="20"/>
          <w:szCs w:val="20"/>
        </w:rPr>
      </w:pPr>
    </w:p>
    <w:p w14:paraId="5AB51C23" w14:textId="5AD32BD5" w:rsidR="00FD37AF" w:rsidRDefault="00FD37AF" w:rsidP="00FD37AF">
      <w:pPr>
        <w:jc w:val="center"/>
        <w:rPr>
          <w:rFonts w:ascii="Arial" w:hAnsi="Arial" w:cs="Arial"/>
          <w:b/>
          <w:bCs/>
          <w:sz w:val="20"/>
          <w:szCs w:val="20"/>
        </w:rPr>
      </w:pPr>
      <w:r>
        <w:rPr>
          <w:rFonts w:ascii="Arial" w:hAnsi="Arial" w:cs="Arial"/>
          <w:b/>
          <w:bCs/>
          <w:sz w:val="20"/>
          <w:szCs w:val="20"/>
        </w:rPr>
        <w:lastRenderedPageBreak/>
        <w:t xml:space="preserve">ÍNDEX </w:t>
      </w:r>
      <w:r w:rsidR="00BA2D53">
        <w:rPr>
          <w:rFonts w:ascii="Arial" w:hAnsi="Arial" w:cs="Arial"/>
          <w:b/>
          <w:bCs/>
          <w:sz w:val="20"/>
          <w:szCs w:val="20"/>
        </w:rPr>
        <w:t>DE MÈRITS</w:t>
      </w:r>
    </w:p>
    <w:p w14:paraId="7B752A95" w14:textId="58EF81A6" w:rsidR="00FD37AF" w:rsidRDefault="00FD37AF" w:rsidP="00FD37AF">
      <w:pPr>
        <w:jc w:val="center"/>
        <w:rPr>
          <w:rFonts w:ascii="Arial" w:hAnsi="Arial" w:cs="Arial"/>
          <w:b/>
          <w:bCs/>
          <w:sz w:val="20"/>
          <w:szCs w:val="20"/>
        </w:rPr>
      </w:pPr>
    </w:p>
    <w:p w14:paraId="774DB051" w14:textId="7A720CA8" w:rsidR="00FD37AF" w:rsidRDefault="00FD37AF" w:rsidP="00FD37AF">
      <w:pPr>
        <w:jc w:val="center"/>
        <w:rPr>
          <w:rFonts w:ascii="Arial" w:hAnsi="Arial" w:cs="Arial"/>
          <w:b/>
          <w:bCs/>
          <w:sz w:val="20"/>
          <w:szCs w:val="20"/>
        </w:rPr>
      </w:pPr>
    </w:p>
    <w:p w14:paraId="045C8557" w14:textId="6C741B44" w:rsidR="00FD37AF" w:rsidRDefault="00FD37AF" w:rsidP="00FD37AF">
      <w:pPr>
        <w:jc w:val="center"/>
        <w:rPr>
          <w:rFonts w:ascii="Arial" w:hAnsi="Arial" w:cs="Arial"/>
          <w:b/>
          <w:bCs/>
          <w:sz w:val="20"/>
          <w:szCs w:val="20"/>
        </w:rPr>
      </w:pPr>
    </w:p>
    <w:p w14:paraId="3D46F68A" w14:textId="1F7B36E6" w:rsidR="00FD37AF" w:rsidRDefault="00FD37AF" w:rsidP="00FD37AF">
      <w:pPr>
        <w:pStyle w:val="Prrafodelista"/>
        <w:numPr>
          <w:ilvl w:val="0"/>
          <w:numId w:val="28"/>
        </w:numPr>
        <w:jc w:val="both"/>
        <w:rPr>
          <w:rFonts w:ascii="Arial" w:hAnsi="Arial" w:cs="Arial"/>
          <w:b/>
          <w:bCs/>
          <w:sz w:val="20"/>
          <w:szCs w:val="20"/>
        </w:rPr>
      </w:pPr>
      <w:r>
        <w:rPr>
          <w:rFonts w:ascii="Arial" w:hAnsi="Arial" w:cs="Arial"/>
          <w:b/>
          <w:bCs/>
          <w:sz w:val="20"/>
          <w:szCs w:val="20"/>
        </w:rPr>
        <w:t xml:space="preserve">EXPERIÈNCIA PROFESSIONAL </w:t>
      </w:r>
      <w:r w:rsidRPr="00FD37AF">
        <w:rPr>
          <w:rFonts w:ascii="Arial" w:hAnsi="Arial" w:cs="Arial"/>
          <w:sz w:val="18"/>
          <w:szCs w:val="18"/>
        </w:rPr>
        <w:t>(afegiu les files que siguin necessàries)</w:t>
      </w:r>
      <w:r>
        <w:rPr>
          <w:rFonts w:ascii="Arial" w:hAnsi="Arial" w:cs="Arial"/>
          <w:b/>
          <w:bCs/>
          <w:sz w:val="20"/>
          <w:szCs w:val="20"/>
        </w:rPr>
        <w:t xml:space="preserve"> </w:t>
      </w:r>
    </w:p>
    <w:p w14:paraId="54F5E979" w14:textId="07D065B9" w:rsidR="00FD37AF" w:rsidRDefault="00FD37AF" w:rsidP="00FD37AF">
      <w:pPr>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1566"/>
        <w:gridCol w:w="2451"/>
        <w:gridCol w:w="1541"/>
        <w:gridCol w:w="1303"/>
        <w:gridCol w:w="1480"/>
        <w:gridCol w:w="1419"/>
      </w:tblGrid>
      <w:tr w:rsidR="00355536" w14:paraId="41171E1B" w14:textId="77777777" w:rsidTr="00355536">
        <w:trPr>
          <w:jc w:val="center"/>
        </w:trPr>
        <w:tc>
          <w:tcPr>
            <w:tcW w:w="1626" w:type="dxa"/>
            <w:shd w:val="clear" w:color="auto" w:fill="D9D9D9" w:themeFill="background1" w:themeFillShade="D9"/>
            <w:vAlign w:val="center"/>
          </w:tcPr>
          <w:p w14:paraId="4F59B026" w14:textId="29AB08D7" w:rsidR="00355536" w:rsidRDefault="00355536" w:rsidP="00355536">
            <w:pPr>
              <w:rPr>
                <w:rFonts w:ascii="Arial" w:hAnsi="Arial" w:cs="Arial"/>
                <w:b/>
                <w:bCs/>
              </w:rPr>
            </w:pPr>
            <w:r>
              <w:rPr>
                <w:rFonts w:ascii="Arial" w:hAnsi="Arial" w:cs="Arial"/>
                <w:b/>
                <w:bCs/>
              </w:rPr>
              <w:t>Denominació del lloc</w:t>
            </w:r>
          </w:p>
        </w:tc>
        <w:tc>
          <w:tcPr>
            <w:tcW w:w="1626" w:type="dxa"/>
            <w:shd w:val="clear" w:color="auto" w:fill="D9D9D9" w:themeFill="background1" w:themeFillShade="D9"/>
            <w:vAlign w:val="center"/>
          </w:tcPr>
          <w:p w14:paraId="3EC788FB" w14:textId="0F48D752" w:rsidR="00355536" w:rsidRDefault="00355536" w:rsidP="00FD37AF">
            <w:pPr>
              <w:jc w:val="both"/>
              <w:rPr>
                <w:rFonts w:ascii="Arial" w:hAnsi="Arial" w:cs="Arial"/>
                <w:b/>
                <w:bCs/>
              </w:rPr>
            </w:pPr>
            <w:r>
              <w:rPr>
                <w:rFonts w:ascii="Arial" w:hAnsi="Arial" w:cs="Arial"/>
                <w:b/>
                <w:bCs/>
              </w:rPr>
              <w:t>Administració/Empresa</w:t>
            </w:r>
          </w:p>
        </w:tc>
        <w:tc>
          <w:tcPr>
            <w:tcW w:w="1627" w:type="dxa"/>
            <w:shd w:val="clear" w:color="auto" w:fill="D9D9D9" w:themeFill="background1" w:themeFillShade="D9"/>
            <w:vAlign w:val="center"/>
          </w:tcPr>
          <w:p w14:paraId="07DEE399" w14:textId="35CC87F6" w:rsidR="00355536" w:rsidRDefault="00355536" w:rsidP="00FD37AF">
            <w:pPr>
              <w:jc w:val="both"/>
              <w:rPr>
                <w:rFonts w:ascii="Arial" w:hAnsi="Arial" w:cs="Arial"/>
                <w:b/>
                <w:bCs/>
              </w:rPr>
            </w:pPr>
            <w:r>
              <w:rPr>
                <w:rFonts w:ascii="Arial" w:hAnsi="Arial" w:cs="Arial"/>
                <w:b/>
                <w:bCs/>
              </w:rPr>
              <w:t>Categoria professional</w:t>
            </w:r>
          </w:p>
        </w:tc>
        <w:tc>
          <w:tcPr>
            <w:tcW w:w="1627" w:type="dxa"/>
            <w:shd w:val="clear" w:color="auto" w:fill="D9D9D9" w:themeFill="background1" w:themeFillShade="D9"/>
            <w:vAlign w:val="center"/>
          </w:tcPr>
          <w:p w14:paraId="0CCE12F7" w14:textId="490BAAC2" w:rsidR="00355536" w:rsidRDefault="00355536" w:rsidP="00FD37AF">
            <w:pPr>
              <w:jc w:val="both"/>
              <w:rPr>
                <w:rFonts w:ascii="Arial" w:hAnsi="Arial" w:cs="Arial"/>
                <w:b/>
                <w:bCs/>
              </w:rPr>
            </w:pPr>
            <w:r>
              <w:rPr>
                <w:rFonts w:ascii="Arial" w:hAnsi="Arial" w:cs="Arial"/>
                <w:b/>
                <w:bCs/>
              </w:rPr>
              <w:t>Data d’inici</w:t>
            </w:r>
          </w:p>
        </w:tc>
        <w:tc>
          <w:tcPr>
            <w:tcW w:w="1627" w:type="dxa"/>
            <w:shd w:val="clear" w:color="auto" w:fill="D9D9D9" w:themeFill="background1" w:themeFillShade="D9"/>
            <w:vAlign w:val="center"/>
          </w:tcPr>
          <w:p w14:paraId="58BA51EA" w14:textId="7D4BF821" w:rsidR="00355536" w:rsidRDefault="00355536" w:rsidP="00FD37AF">
            <w:pPr>
              <w:jc w:val="both"/>
              <w:rPr>
                <w:rFonts w:ascii="Arial" w:hAnsi="Arial" w:cs="Arial"/>
                <w:b/>
                <w:bCs/>
              </w:rPr>
            </w:pPr>
            <w:r>
              <w:rPr>
                <w:rFonts w:ascii="Arial" w:hAnsi="Arial" w:cs="Arial"/>
                <w:b/>
                <w:bCs/>
              </w:rPr>
              <w:t>Data de finalització</w:t>
            </w:r>
          </w:p>
        </w:tc>
        <w:tc>
          <w:tcPr>
            <w:tcW w:w="1627" w:type="dxa"/>
            <w:shd w:val="clear" w:color="auto" w:fill="D9D9D9" w:themeFill="background1" w:themeFillShade="D9"/>
            <w:vAlign w:val="center"/>
          </w:tcPr>
          <w:p w14:paraId="7EE56315" w14:textId="5FC79B2B" w:rsidR="00355536" w:rsidRDefault="00355536" w:rsidP="00FD37AF">
            <w:pPr>
              <w:jc w:val="both"/>
              <w:rPr>
                <w:rFonts w:ascii="Arial" w:hAnsi="Arial" w:cs="Arial"/>
                <w:b/>
                <w:bCs/>
              </w:rPr>
            </w:pPr>
            <w:r>
              <w:rPr>
                <w:rFonts w:ascii="Arial" w:hAnsi="Arial" w:cs="Arial"/>
                <w:b/>
                <w:bCs/>
              </w:rPr>
              <w:t>Núm. de pàgina on s’adjunta el mèrit</w:t>
            </w:r>
          </w:p>
        </w:tc>
      </w:tr>
      <w:tr w:rsidR="00355536" w14:paraId="599211C6" w14:textId="77777777" w:rsidTr="00355536">
        <w:trPr>
          <w:jc w:val="center"/>
        </w:trPr>
        <w:tc>
          <w:tcPr>
            <w:tcW w:w="1626" w:type="dxa"/>
          </w:tcPr>
          <w:p w14:paraId="2EEAC6DB" w14:textId="77777777" w:rsidR="00355536" w:rsidRDefault="00355536" w:rsidP="00FD37AF">
            <w:pPr>
              <w:jc w:val="both"/>
              <w:rPr>
                <w:rFonts w:ascii="Arial" w:hAnsi="Arial" w:cs="Arial"/>
                <w:b/>
                <w:bCs/>
              </w:rPr>
            </w:pPr>
          </w:p>
        </w:tc>
        <w:tc>
          <w:tcPr>
            <w:tcW w:w="1626" w:type="dxa"/>
          </w:tcPr>
          <w:p w14:paraId="7FDB7940" w14:textId="77777777" w:rsidR="00355536" w:rsidRDefault="00355536" w:rsidP="00FD37AF">
            <w:pPr>
              <w:jc w:val="both"/>
              <w:rPr>
                <w:rFonts w:ascii="Arial" w:hAnsi="Arial" w:cs="Arial"/>
                <w:b/>
                <w:bCs/>
              </w:rPr>
            </w:pPr>
          </w:p>
        </w:tc>
        <w:tc>
          <w:tcPr>
            <w:tcW w:w="1627" w:type="dxa"/>
          </w:tcPr>
          <w:p w14:paraId="21C78736" w14:textId="77777777" w:rsidR="00355536" w:rsidRDefault="00355536" w:rsidP="00FD37AF">
            <w:pPr>
              <w:jc w:val="both"/>
              <w:rPr>
                <w:rFonts w:ascii="Arial" w:hAnsi="Arial" w:cs="Arial"/>
                <w:b/>
                <w:bCs/>
              </w:rPr>
            </w:pPr>
          </w:p>
        </w:tc>
        <w:tc>
          <w:tcPr>
            <w:tcW w:w="1627" w:type="dxa"/>
          </w:tcPr>
          <w:p w14:paraId="7E9AD8F0" w14:textId="77777777" w:rsidR="00355536" w:rsidRDefault="00355536" w:rsidP="00FD37AF">
            <w:pPr>
              <w:jc w:val="both"/>
              <w:rPr>
                <w:rFonts w:ascii="Arial" w:hAnsi="Arial" w:cs="Arial"/>
                <w:b/>
                <w:bCs/>
              </w:rPr>
            </w:pPr>
          </w:p>
        </w:tc>
        <w:tc>
          <w:tcPr>
            <w:tcW w:w="1627" w:type="dxa"/>
          </w:tcPr>
          <w:p w14:paraId="1581637B" w14:textId="77777777" w:rsidR="00355536" w:rsidRDefault="00355536" w:rsidP="00FD37AF">
            <w:pPr>
              <w:jc w:val="both"/>
              <w:rPr>
                <w:rFonts w:ascii="Arial" w:hAnsi="Arial" w:cs="Arial"/>
                <w:b/>
                <w:bCs/>
              </w:rPr>
            </w:pPr>
          </w:p>
        </w:tc>
        <w:tc>
          <w:tcPr>
            <w:tcW w:w="1627" w:type="dxa"/>
          </w:tcPr>
          <w:p w14:paraId="1FD21591" w14:textId="77777777" w:rsidR="00355536" w:rsidRDefault="00355536" w:rsidP="00FD37AF">
            <w:pPr>
              <w:jc w:val="both"/>
              <w:rPr>
                <w:rFonts w:ascii="Arial" w:hAnsi="Arial" w:cs="Arial"/>
                <w:b/>
                <w:bCs/>
              </w:rPr>
            </w:pPr>
          </w:p>
        </w:tc>
      </w:tr>
      <w:tr w:rsidR="00355536" w14:paraId="37C9ECB2" w14:textId="77777777" w:rsidTr="00355536">
        <w:trPr>
          <w:jc w:val="center"/>
        </w:trPr>
        <w:tc>
          <w:tcPr>
            <w:tcW w:w="1626" w:type="dxa"/>
          </w:tcPr>
          <w:p w14:paraId="53C0B850" w14:textId="77777777" w:rsidR="00355536" w:rsidRDefault="00355536" w:rsidP="00FD37AF">
            <w:pPr>
              <w:jc w:val="both"/>
              <w:rPr>
                <w:rFonts w:ascii="Arial" w:hAnsi="Arial" w:cs="Arial"/>
                <w:b/>
                <w:bCs/>
              </w:rPr>
            </w:pPr>
          </w:p>
        </w:tc>
        <w:tc>
          <w:tcPr>
            <w:tcW w:w="1626" w:type="dxa"/>
          </w:tcPr>
          <w:p w14:paraId="236BB7AC" w14:textId="77777777" w:rsidR="00355536" w:rsidRDefault="00355536" w:rsidP="00FD37AF">
            <w:pPr>
              <w:jc w:val="both"/>
              <w:rPr>
                <w:rFonts w:ascii="Arial" w:hAnsi="Arial" w:cs="Arial"/>
                <w:b/>
                <w:bCs/>
              </w:rPr>
            </w:pPr>
          </w:p>
        </w:tc>
        <w:tc>
          <w:tcPr>
            <w:tcW w:w="1627" w:type="dxa"/>
          </w:tcPr>
          <w:p w14:paraId="7671F675" w14:textId="77777777" w:rsidR="00355536" w:rsidRDefault="00355536" w:rsidP="00FD37AF">
            <w:pPr>
              <w:jc w:val="both"/>
              <w:rPr>
                <w:rFonts w:ascii="Arial" w:hAnsi="Arial" w:cs="Arial"/>
                <w:b/>
                <w:bCs/>
              </w:rPr>
            </w:pPr>
          </w:p>
        </w:tc>
        <w:tc>
          <w:tcPr>
            <w:tcW w:w="1627" w:type="dxa"/>
          </w:tcPr>
          <w:p w14:paraId="0D08D075" w14:textId="77777777" w:rsidR="00355536" w:rsidRDefault="00355536" w:rsidP="00FD37AF">
            <w:pPr>
              <w:jc w:val="both"/>
              <w:rPr>
                <w:rFonts w:ascii="Arial" w:hAnsi="Arial" w:cs="Arial"/>
                <w:b/>
                <w:bCs/>
              </w:rPr>
            </w:pPr>
          </w:p>
        </w:tc>
        <w:tc>
          <w:tcPr>
            <w:tcW w:w="1627" w:type="dxa"/>
          </w:tcPr>
          <w:p w14:paraId="2631C5FD" w14:textId="77777777" w:rsidR="00355536" w:rsidRDefault="00355536" w:rsidP="00FD37AF">
            <w:pPr>
              <w:jc w:val="both"/>
              <w:rPr>
                <w:rFonts w:ascii="Arial" w:hAnsi="Arial" w:cs="Arial"/>
                <w:b/>
                <w:bCs/>
              </w:rPr>
            </w:pPr>
          </w:p>
        </w:tc>
        <w:tc>
          <w:tcPr>
            <w:tcW w:w="1627" w:type="dxa"/>
          </w:tcPr>
          <w:p w14:paraId="5E853833" w14:textId="77777777" w:rsidR="00355536" w:rsidRDefault="00355536" w:rsidP="00FD37AF">
            <w:pPr>
              <w:jc w:val="both"/>
              <w:rPr>
                <w:rFonts w:ascii="Arial" w:hAnsi="Arial" w:cs="Arial"/>
                <w:b/>
                <w:bCs/>
              </w:rPr>
            </w:pPr>
          </w:p>
        </w:tc>
      </w:tr>
      <w:tr w:rsidR="00355536" w14:paraId="53E51033" w14:textId="77777777" w:rsidTr="00355536">
        <w:trPr>
          <w:jc w:val="center"/>
        </w:trPr>
        <w:tc>
          <w:tcPr>
            <w:tcW w:w="1626" w:type="dxa"/>
          </w:tcPr>
          <w:p w14:paraId="588A3F48" w14:textId="77777777" w:rsidR="00355536" w:rsidRDefault="00355536" w:rsidP="00FD37AF">
            <w:pPr>
              <w:jc w:val="both"/>
              <w:rPr>
                <w:rFonts w:ascii="Arial" w:hAnsi="Arial" w:cs="Arial"/>
                <w:b/>
                <w:bCs/>
              </w:rPr>
            </w:pPr>
          </w:p>
        </w:tc>
        <w:tc>
          <w:tcPr>
            <w:tcW w:w="1626" w:type="dxa"/>
          </w:tcPr>
          <w:p w14:paraId="4AAA8619" w14:textId="77777777" w:rsidR="00355536" w:rsidRDefault="00355536" w:rsidP="00FD37AF">
            <w:pPr>
              <w:jc w:val="both"/>
              <w:rPr>
                <w:rFonts w:ascii="Arial" w:hAnsi="Arial" w:cs="Arial"/>
                <w:b/>
                <w:bCs/>
              </w:rPr>
            </w:pPr>
          </w:p>
        </w:tc>
        <w:tc>
          <w:tcPr>
            <w:tcW w:w="1627" w:type="dxa"/>
          </w:tcPr>
          <w:p w14:paraId="0AE737DD" w14:textId="77777777" w:rsidR="00355536" w:rsidRDefault="00355536" w:rsidP="00FD37AF">
            <w:pPr>
              <w:jc w:val="both"/>
              <w:rPr>
                <w:rFonts w:ascii="Arial" w:hAnsi="Arial" w:cs="Arial"/>
                <w:b/>
                <w:bCs/>
              </w:rPr>
            </w:pPr>
          </w:p>
        </w:tc>
        <w:tc>
          <w:tcPr>
            <w:tcW w:w="1627" w:type="dxa"/>
          </w:tcPr>
          <w:p w14:paraId="6356D766" w14:textId="77777777" w:rsidR="00355536" w:rsidRDefault="00355536" w:rsidP="00FD37AF">
            <w:pPr>
              <w:jc w:val="both"/>
              <w:rPr>
                <w:rFonts w:ascii="Arial" w:hAnsi="Arial" w:cs="Arial"/>
                <w:b/>
                <w:bCs/>
              </w:rPr>
            </w:pPr>
          </w:p>
        </w:tc>
        <w:tc>
          <w:tcPr>
            <w:tcW w:w="1627" w:type="dxa"/>
          </w:tcPr>
          <w:p w14:paraId="15925426" w14:textId="77777777" w:rsidR="00355536" w:rsidRDefault="00355536" w:rsidP="00FD37AF">
            <w:pPr>
              <w:jc w:val="both"/>
              <w:rPr>
                <w:rFonts w:ascii="Arial" w:hAnsi="Arial" w:cs="Arial"/>
                <w:b/>
                <w:bCs/>
              </w:rPr>
            </w:pPr>
          </w:p>
        </w:tc>
        <w:tc>
          <w:tcPr>
            <w:tcW w:w="1627" w:type="dxa"/>
          </w:tcPr>
          <w:p w14:paraId="29B30575" w14:textId="77777777" w:rsidR="00355536" w:rsidRDefault="00355536" w:rsidP="00FD37AF">
            <w:pPr>
              <w:jc w:val="both"/>
              <w:rPr>
                <w:rFonts w:ascii="Arial" w:hAnsi="Arial" w:cs="Arial"/>
                <w:b/>
                <w:bCs/>
              </w:rPr>
            </w:pPr>
          </w:p>
        </w:tc>
      </w:tr>
      <w:tr w:rsidR="00355536" w14:paraId="287078EF" w14:textId="77777777" w:rsidTr="00355536">
        <w:trPr>
          <w:jc w:val="center"/>
        </w:trPr>
        <w:tc>
          <w:tcPr>
            <w:tcW w:w="1626" w:type="dxa"/>
          </w:tcPr>
          <w:p w14:paraId="15AB654C" w14:textId="77777777" w:rsidR="00355536" w:rsidRDefault="00355536" w:rsidP="00FD37AF">
            <w:pPr>
              <w:jc w:val="both"/>
              <w:rPr>
                <w:rFonts w:ascii="Arial" w:hAnsi="Arial" w:cs="Arial"/>
                <w:b/>
                <w:bCs/>
              </w:rPr>
            </w:pPr>
          </w:p>
        </w:tc>
        <w:tc>
          <w:tcPr>
            <w:tcW w:w="1626" w:type="dxa"/>
          </w:tcPr>
          <w:p w14:paraId="6B59D63F" w14:textId="77777777" w:rsidR="00355536" w:rsidRDefault="00355536" w:rsidP="00FD37AF">
            <w:pPr>
              <w:jc w:val="both"/>
              <w:rPr>
                <w:rFonts w:ascii="Arial" w:hAnsi="Arial" w:cs="Arial"/>
                <w:b/>
                <w:bCs/>
              </w:rPr>
            </w:pPr>
          </w:p>
        </w:tc>
        <w:tc>
          <w:tcPr>
            <w:tcW w:w="1627" w:type="dxa"/>
          </w:tcPr>
          <w:p w14:paraId="707D0D38" w14:textId="77777777" w:rsidR="00355536" w:rsidRDefault="00355536" w:rsidP="00FD37AF">
            <w:pPr>
              <w:jc w:val="both"/>
              <w:rPr>
                <w:rFonts w:ascii="Arial" w:hAnsi="Arial" w:cs="Arial"/>
                <w:b/>
                <w:bCs/>
              </w:rPr>
            </w:pPr>
          </w:p>
        </w:tc>
        <w:tc>
          <w:tcPr>
            <w:tcW w:w="1627" w:type="dxa"/>
          </w:tcPr>
          <w:p w14:paraId="08711190" w14:textId="77777777" w:rsidR="00355536" w:rsidRDefault="00355536" w:rsidP="00FD37AF">
            <w:pPr>
              <w:jc w:val="both"/>
              <w:rPr>
                <w:rFonts w:ascii="Arial" w:hAnsi="Arial" w:cs="Arial"/>
                <w:b/>
                <w:bCs/>
              </w:rPr>
            </w:pPr>
          </w:p>
        </w:tc>
        <w:tc>
          <w:tcPr>
            <w:tcW w:w="1627" w:type="dxa"/>
          </w:tcPr>
          <w:p w14:paraId="74BB6A4C" w14:textId="77777777" w:rsidR="00355536" w:rsidRDefault="00355536" w:rsidP="00FD37AF">
            <w:pPr>
              <w:jc w:val="both"/>
              <w:rPr>
                <w:rFonts w:ascii="Arial" w:hAnsi="Arial" w:cs="Arial"/>
                <w:b/>
                <w:bCs/>
              </w:rPr>
            </w:pPr>
          </w:p>
        </w:tc>
        <w:tc>
          <w:tcPr>
            <w:tcW w:w="1627" w:type="dxa"/>
          </w:tcPr>
          <w:p w14:paraId="54E9CD29" w14:textId="77777777" w:rsidR="00355536" w:rsidRDefault="00355536" w:rsidP="00FD37AF">
            <w:pPr>
              <w:jc w:val="both"/>
              <w:rPr>
                <w:rFonts w:ascii="Arial" w:hAnsi="Arial" w:cs="Arial"/>
                <w:b/>
                <w:bCs/>
              </w:rPr>
            </w:pPr>
          </w:p>
        </w:tc>
      </w:tr>
    </w:tbl>
    <w:p w14:paraId="60DB2254" w14:textId="217EE711" w:rsidR="00FD37AF" w:rsidRDefault="00FD37AF" w:rsidP="00FD37AF">
      <w:pPr>
        <w:jc w:val="both"/>
        <w:rPr>
          <w:rFonts w:ascii="Arial" w:hAnsi="Arial" w:cs="Arial"/>
          <w:b/>
          <w:bCs/>
          <w:sz w:val="20"/>
          <w:szCs w:val="20"/>
        </w:rPr>
      </w:pPr>
    </w:p>
    <w:p w14:paraId="1C732B2E" w14:textId="094C3970" w:rsidR="00355536" w:rsidRDefault="00355536" w:rsidP="00FD37AF">
      <w:pPr>
        <w:jc w:val="both"/>
        <w:rPr>
          <w:rFonts w:ascii="Arial" w:hAnsi="Arial" w:cs="Arial"/>
          <w:b/>
          <w:bCs/>
          <w:sz w:val="20"/>
          <w:szCs w:val="20"/>
        </w:rPr>
      </w:pPr>
    </w:p>
    <w:p w14:paraId="4C443A3B" w14:textId="0EDABA1C" w:rsidR="00355536" w:rsidRPr="00355536" w:rsidRDefault="00355536" w:rsidP="00355536">
      <w:pPr>
        <w:pStyle w:val="Prrafodelista"/>
        <w:numPr>
          <w:ilvl w:val="0"/>
          <w:numId w:val="28"/>
        </w:numPr>
        <w:jc w:val="both"/>
        <w:rPr>
          <w:rFonts w:ascii="Arial" w:hAnsi="Arial" w:cs="Arial"/>
          <w:b/>
          <w:bCs/>
          <w:sz w:val="20"/>
          <w:szCs w:val="20"/>
        </w:rPr>
      </w:pPr>
      <w:r>
        <w:rPr>
          <w:rFonts w:ascii="Arial" w:hAnsi="Arial" w:cs="Arial"/>
          <w:b/>
          <w:bCs/>
          <w:sz w:val="20"/>
          <w:szCs w:val="20"/>
        </w:rPr>
        <w:t xml:space="preserve">FORMACIÓ </w:t>
      </w:r>
      <w:r w:rsidRPr="00FD37AF">
        <w:rPr>
          <w:rFonts w:ascii="Arial" w:hAnsi="Arial" w:cs="Arial"/>
          <w:sz w:val="18"/>
          <w:szCs w:val="18"/>
        </w:rPr>
        <w:t>(afegiu les files que siguin necessàries)</w:t>
      </w:r>
    </w:p>
    <w:p w14:paraId="78227D0A" w14:textId="5ECDB8C7" w:rsidR="00355536" w:rsidRDefault="00355536" w:rsidP="00355536">
      <w:pPr>
        <w:jc w:val="both"/>
        <w:rPr>
          <w:rFonts w:ascii="Arial" w:hAnsi="Arial" w:cs="Arial"/>
          <w:sz w:val="20"/>
          <w:szCs w:val="20"/>
        </w:rPr>
      </w:pPr>
    </w:p>
    <w:p w14:paraId="153692AC" w14:textId="69A584EF" w:rsidR="00355536" w:rsidRDefault="00355536" w:rsidP="00355536">
      <w:pPr>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1433"/>
        <w:gridCol w:w="1453"/>
        <w:gridCol w:w="1150"/>
        <w:gridCol w:w="1435"/>
        <w:gridCol w:w="1344"/>
        <w:gridCol w:w="1499"/>
        <w:gridCol w:w="1446"/>
      </w:tblGrid>
      <w:tr w:rsidR="00355536" w14:paraId="6DB7FD81" w14:textId="77777777" w:rsidTr="00355536">
        <w:trPr>
          <w:jc w:val="center"/>
        </w:trPr>
        <w:tc>
          <w:tcPr>
            <w:tcW w:w="1433" w:type="dxa"/>
            <w:shd w:val="clear" w:color="auto" w:fill="D9D9D9" w:themeFill="background1" w:themeFillShade="D9"/>
            <w:vAlign w:val="center"/>
          </w:tcPr>
          <w:p w14:paraId="5753279A" w14:textId="41827CE3" w:rsidR="00355536" w:rsidRDefault="00355536" w:rsidP="00355536">
            <w:pPr>
              <w:rPr>
                <w:rFonts w:ascii="Arial" w:hAnsi="Arial" w:cs="Arial"/>
                <w:b/>
                <w:bCs/>
              </w:rPr>
            </w:pPr>
            <w:r>
              <w:rPr>
                <w:rFonts w:ascii="Arial" w:hAnsi="Arial" w:cs="Arial"/>
                <w:b/>
                <w:bCs/>
              </w:rPr>
              <w:t>Centre de formació</w:t>
            </w:r>
          </w:p>
        </w:tc>
        <w:tc>
          <w:tcPr>
            <w:tcW w:w="1453" w:type="dxa"/>
            <w:shd w:val="clear" w:color="auto" w:fill="D9D9D9" w:themeFill="background1" w:themeFillShade="D9"/>
            <w:vAlign w:val="center"/>
          </w:tcPr>
          <w:p w14:paraId="2C23120B" w14:textId="77B1E493" w:rsidR="00355536" w:rsidRDefault="00355536" w:rsidP="00355536">
            <w:pPr>
              <w:rPr>
                <w:rFonts w:ascii="Arial" w:hAnsi="Arial" w:cs="Arial"/>
                <w:b/>
                <w:bCs/>
              </w:rPr>
            </w:pPr>
            <w:r>
              <w:rPr>
                <w:rFonts w:ascii="Arial" w:hAnsi="Arial" w:cs="Arial"/>
                <w:b/>
                <w:bCs/>
              </w:rPr>
              <w:t>Nom de l’acció formativa</w:t>
            </w:r>
          </w:p>
        </w:tc>
        <w:tc>
          <w:tcPr>
            <w:tcW w:w="1150" w:type="dxa"/>
            <w:shd w:val="clear" w:color="auto" w:fill="D9D9D9" w:themeFill="background1" w:themeFillShade="D9"/>
          </w:tcPr>
          <w:p w14:paraId="49CBC976" w14:textId="61919D80" w:rsidR="00355536" w:rsidRDefault="00355536" w:rsidP="00355536">
            <w:pPr>
              <w:rPr>
                <w:rFonts w:ascii="Arial" w:hAnsi="Arial" w:cs="Arial"/>
                <w:b/>
                <w:bCs/>
              </w:rPr>
            </w:pPr>
            <w:r>
              <w:rPr>
                <w:rFonts w:ascii="Arial" w:hAnsi="Arial" w:cs="Arial"/>
                <w:b/>
                <w:bCs/>
              </w:rPr>
              <w:t xml:space="preserve">Títol adquirit </w:t>
            </w:r>
            <w:r w:rsidRPr="00355536">
              <w:rPr>
                <w:rFonts w:ascii="Arial" w:hAnsi="Arial" w:cs="Arial"/>
                <w:b/>
                <w:bCs/>
                <w:sz w:val="18"/>
                <w:szCs w:val="18"/>
              </w:rPr>
              <w:t>(màster, postgrau, curs, etc.)</w:t>
            </w:r>
          </w:p>
        </w:tc>
        <w:tc>
          <w:tcPr>
            <w:tcW w:w="1435" w:type="dxa"/>
            <w:shd w:val="clear" w:color="auto" w:fill="D9D9D9" w:themeFill="background1" w:themeFillShade="D9"/>
            <w:vAlign w:val="center"/>
          </w:tcPr>
          <w:p w14:paraId="5877F454" w14:textId="44A35A4B" w:rsidR="00355536" w:rsidRDefault="00355536" w:rsidP="00355536">
            <w:pPr>
              <w:rPr>
                <w:rFonts w:ascii="Arial" w:hAnsi="Arial" w:cs="Arial"/>
                <w:b/>
                <w:bCs/>
              </w:rPr>
            </w:pPr>
            <w:r>
              <w:rPr>
                <w:rFonts w:ascii="Arial" w:hAnsi="Arial" w:cs="Arial"/>
                <w:b/>
                <w:bCs/>
              </w:rPr>
              <w:t>Hores de formació</w:t>
            </w:r>
          </w:p>
        </w:tc>
        <w:tc>
          <w:tcPr>
            <w:tcW w:w="1344" w:type="dxa"/>
            <w:shd w:val="clear" w:color="auto" w:fill="D9D9D9" w:themeFill="background1" w:themeFillShade="D9"/>
            <w:vAlign w:val="center"/>
          </w:tcPr>
          <w:p w14:paraId="0CE52D89" w14:textId="77777777" w:rsidR="00355536" w:rsidRDefault="00355536" w:rsidP="00355536">
            <w:pPr>
              <w:rPr>
                <w:rFonts w:ascii="Arial" w:hAnsi="Arial" w:cs="Arial"/>
                <w:b/>
                <w:bCs/>
              </w:rPr>
            </w:pPr>
            <w:r>
              <w:rPr>
                <w:rFonts w:ascii="Arial" w:hAnsi="Arial" w:cs="Arial"/>
                <w:b/>
                <w:bCs/>
              </w:rPr>
              <w:t>Data d’inici</w:t>
            </w:r>
          </w:p>
        </w:tc>
        <w:tc>
          <w:tcPr>
            <w:tcW w:w="1499" w:type="dxa"/>
            <w:shd w:val="clear" w:color="auto" w:fill="D9D9D9" w:themeFill="background1" w:themeFillShade="D9"/>
            <w:vAlign w:val="center"/>
          </w:tcPr>
          <w:p w14:paraId="4F108D47" w14:textId="77777777" w:rsidR="00355536" w:rsidRDefault="00355536" w:rsidP="00355536">
            <w:pPr>
              <w:rPr>
                <w:rFonts w:ascii="Arial" w:hAnsi="Arial" w:cs="Arial"/>
                <w:b/>
                <w:bCs/>
              </w:rPr>
            </w:pPr>
            <w:r>
              <w:rPr>
                <w:rFonts w:ascii="Arial" w:hAnsi="Arial" w:cs="Arial"/>
                <w:b/>
                <w:bCs/>
              </w:rPr>
              <w:t>Data de finalització</w:t>
            </w:r>
          </w:p>
        </w:tc>
        <w:tc>
          <w:tcPr>
            <w:tcW w:w="1446" w:type="dxa"/>
            <w:shd w:val="clear" w:color="auto" w:fill="D9D9D9" w:themeFill="background1" w:themeFillShade="D9"/>
            <w:vAlign w:val="center"/>
          </w:tcPr>
          <w:p w14:paraId="4908B296" w14:textId="59FB12CE" w:rsidR="00355536" w:rsidRDefault="00355536" w:rsidP="00355536">
            <w:pPr>
              <w:rPr>
                <w:rFonts w:ascii="Arial" w:hAnsi="Arial" w:cs="Arial"/>
                <w:b/>
                <w:bCs/>
              </w:rPr>
            </w:pPr>
            <w:r>
              <w:rPr>
                <w:rFonts w:ascii="Arial" w:hAnsi="Arial" w:cs="Arial"/>
                <w:b/>
                <w:bCs/>
              </w:rPr>
              <w:t>Núm. de pàgina on s’adjunta el mèrit</w:t>
            </w:r>
            <w:r w:rsidR="00BA2D53">
              <w:rPr>
                <w:rFonts w:ascii="Arial" w:hAnsi="Arial" w:cs="Arial"/>
                <w:b/>
                <w:bCs/>
              </w:rPr>
              <w:t xml:space="preserve"> (*)</w:t>
            </w:r>
          </w:p>
        </w:tc>
      </w:tr>
      <w:tr w:rsidR="00355536" w14:paraId="7E56BA88" w14:textId="77777777" w:rsidTr="00355536">
        <w:trPr>
          <w:jc w:val="center"/>
        </w:trPr>
        <w:tc>
          <w:tcPr>
            <w:tcW w:w="1433" w:type="dxa"/>
          </w:tcPr>
          <w:p w14:paraId="468535F9" w14:textId="77777777" w:rsidR="00355536" w:rsidRDefault="00355536" w:rsidP="00304898">
            <w:pPr>
              <w:jc w:val="both"/>
              <w:rPr>
                <w:rFonts w:ascii="Arial" w:hAnsi="Arial" w:cs="Arial"/>
                <w:b/>
                <w:bCs/>
              </w:rPr>
            </w:pPr>
          </w:p>
        </w:tc>
        <w:tc>
          <w:tcPr>
            <w:tcW w:w="1453" w:type="dxa"/>
          </w:tcPr>
          <w:p w14:paraId="7F7471E3" w14:textId="77777777" w:rsidR="00355536" w:rsidRDefault="00355536" w:rsidP="00304898">
            <w:pPr>
              <w:jc w:val="both"/>
              <w:rPr>
                <w:rFonts w:ascii="Arial" w:hAnsi="Arial" w:cs="Arial"/>
                <w:b/>
                <w:bCs/>
              </w:rPr>
            </w:pPr>
          </w:p>
        </w:tc>
        <w:tc>
          <w:tcPr>
            <w:tcW w:w="1150" w:type="dxa"/>
          </w:tcPr>
          <w:p w14:paraId="5714BE99" w14:textId="77777777" w:rsidR="00355536" w:rsidRDefault="00355536" w:rsidP="00304898">
            <w:pPr>
              <w:jc w:val="both"/>
              <w:rPr>
                <w:rFonts w:ascii="Arial" w:hAnsi="Arial" w:cs="Arial"/>
                <w:b/>
                <w:bCs/>
              </w:rPr>
            </w:pPr>
          </w:p>
        </w:tc>
        <w:tc>
          <w:tcPr>
            <w:tcW w:w="1435" w:type="dxa"/>
          </w:tcPr>
          <w:p w14:paraId="314208E7" w14:textId="29FC8205" w:rsidR="00355536" w:rsidRDefault="00355536" w:rsidP="00304898">
            <w:pPr>
              <w:jc w:val="both"/>
              <w:rPr>
                <w:rFonts w:ascii="Arial" w:hAnsi="Arial" w:cs="Arial"/>
                <w:b/>
                <w:bCs/>
              </w:rPr>
            </w:pPr>
          </w:p>
        </w:tc>
        <w:tc>
          <w:tcPr>
            <w:tcW w:w="1344" w:type="dxa"/>
          </w:tcPr>
          <w:p w14:paraId="4D5C4E13" w14:textId="77777777" w:rsidR="00355536" w:rsidRDefault="00355536" w:rsidP="00304898">
            <w:pPr>
              <w:jc w:val="both"/>
              <w:rPr>
                <w:rFonts w:ascii="Arial" w:hAnsi="Arial" w:cs="Arial"/>
                <w:b/>
                <w:bCs/>
              </w:rPr>
            </w:pPr>
          </w:p>
        </w:tc>
        <w:tc>
          <w:tcPr>
            <w:tcW w:w="1499" w:type="dxa"/>
          </w:tcPr>
          <w:p w14:paraId="692C05AB" w14:textId="77777777" w:rsidR="00355536" w:rsidRDefault="00355536" w:rsidP="00304898">
            <w:pPr>
              <w:jc w:val="both"/>
              <w:rPr>
                <w:rFonts w:ascii="Arial" w:hAnsi="Arial" w:cs="Arial"/>
                <w:b/>
                <w:bCs/>
              </w:rPr>
            </w:pPr>
          </w:p>
        </w:tc>
        <w:tc>
          <w:tcPr>
            <w:tcW w:w="1446" w:type="dxa"/>
          </w:tcPr>
          <w:p w14:paraId="58E257FF" w14:textId="77777777" w:rsidR="00355536" w:rsidRDefault="00355536" w:rsidP="00304898">
            <w:pPr>
              <w:jc w:val="both"/>
              <w:rPr>
                <w:rFonts w:ascii="Arial" w:hAnsi="Arial" w:cs="Arial"/>
                <w:b/>
                <w:bCs/>
              </w:rPr>
            </w:pPr>
          </w:p>
        </w:tc>
      </w:tr>
      <w:tr w:rsidR="00355536" w14:paraId="7B448D44" w14:textId="77777777" w:rsidTr="00355536">
        <w:trPr>
          <w:jc w:val="center"/>
        </w:trPr>
        <w:tc>
          <w:tcPr>
            <w:tcW w:w="1433" w:type="dxa"/>
          </w:tcPr>
          <w:p w14:paraId="603EFEFF" w14:textId="77777777" w:rsidR="00355536" w:rsidRDefault="00355536" w:rsidP="00304898">
            <w:pPr>
              <w:jc w:val="both"/>
              <w:rPr>
                <w:rFonts w:ascii="Arial" w:hAnsi="Arial" w:cs="Arial"/>
                <w:b/>
                <w:bCs/>
              </w:rPr>
            </w:pPr>
          </w:p>
        </w:tc>
        <w:tc>
          <w:tcPr>
            <w:tcW w:w="1453" w:type="dxa"/>
          </w:tcPr>
          <w:p w14:paraId="6BC965C2" w14:textId="77777777" w:rsidR="00355536" w:rsidRDefault="00355536" w:rsidP="00304898">
            <w:pPr>
              <w:jc w:val="both"/>
              <w:rPr>
                <w:rFonts w:ascii="Arial" w:hAnsi="Arial" w:cs="Arial"/>
                <w:b/>
                <w:bCs/>
              </w:rPr>
            </w:pPr>
          </w:p>
        </w:tc>
        <w:tc>
          <w:tcPr>
            <w:tcW w:w="1150" w:type="dxa"/>
          </w:tcPr>
          <w:p w14:paraId="3C7F8881" w14:textId="77777777" w:rsidR="00355536" w:rsidRDefault="00355536" w:rsidP="00304898">
            <w:pPr>
              <w:jc w:val="both"/>
              <w:rPr>
                <w:rFonts w:ascii="Arial" w:hAnsi="Arial" w:cs="Arial"/>
                <w:b/>
                <w:bCs/>
              </w:rPr>
            </w:pPr>
          </w:p>
        </w:tc>
        <w:tc>
          <w:tcPr>
            <w:tcW w:w="1435" w:type="dxa"/>
          </w:tcPr>
          <w:p w14:paraId="2851BD9D" w14:textId="51E0EA0B" w:rsidR="00355536" w:rsidRDefault="00355536" w:rsidP="00304898">
            <w:pPr>
              <w:jc w:val="both"/>
              <w:rPr>
                <w:rFonts w:ascii="Arial" w:hAnsi="Arial" w:cs="Arial"/>
                <w:b/>
                <w:bCs/>
              </w:rPr>
            </w:pPr>
          </w:p>
        </w:tc>
        <w:tc>
          <w:tcPr>
            <w:tcW w:w="1344" w:type="dxa"/>
          </w:tcPr>
          <w:p w14:paraId="62E3E682" w14:textId="77777777" w:rsidR="00355536" w:rsidRDefault="00355536" w:rsidP="00304898">
            <w:pPr>
              <w:jc w:val="both"/>
              <w:rPr>
                <w:rFonts w:ascii="Arial" w:hAnsi="Arial" w:cs="Arial"/>
                <w:b/>
                <w:bCs/>
              </w:rPr>
            </w:pPr>
          </w:p>
        </w:tc>
        <w:tc>
          <w:tcPr>
            <w:tcW w:w="1499" w:type="dxa"/>
          </w:tcPr>
          <w:p w14:paraId="5C0EE516" w14:textId="77777777" w:rsidR="00355536" w:rsidRDefault="00355536" w:rsidP="00304898">
            <w:pPr>
              <w:jc w:val="both"/>
              <w:rPr>
                <w:rFonts w:ascii="Arial" w:hAnsi="Arial" w:cs="Arial"/>
                <w:b/>
                <w:bCs/>
              </w:rPr>
            </w:pPr>
          </w:p>
        </w:tc>
        <w:tc>
          <w:tcPr>
            <w:tcW w:w="1446" w:type="dxa"/>
          </w:tcPr>
          <w:p w14:paraId="4277715B" w14:textId="77777777" w:rsidR="00355536" w:rsidRDefault="00355536" w:rsidP="00304898">
            <w:pPr>
              <w:jc w:val="both"/>
              <w:rPr>
                <w:rFonts w:ascii="Arial" w:hAnsi="Arial" w:cs="Arial"/>
                <w:b/>
                <w:bCs/>
              </w:rPr>
            </w:pPr>
          </w:p>
        </w:tc>
      </w:tr>
      <w:tr w:rsidR="00355536" w14:paraId="66DDC01F" w14:textId="77777777" w:rsidTr="00355536">
        <w:trPr>
          <w:jc w:val="center"/>
        </w:trPr>
        <w:tc>
          <w:tcPr>
            <w:tcW w:w="1433" w:type="dxa"/>
          </w:tcPr>
          <w:p w14:paraId="0FEC6869" w14:textId="77777777" w:rsidR="00355536" w:rsidRDefault="00355536" w:rsidP="00304898">
            <w:pPr>
              <w:jc w:val="both"/>
              <w:rPr>
                <w:rFonts w:ascii="Arial" w:hAnsi="Arial" w:cs="Arial"/>
                <w:b/>
                <w:bCs/>
              </w:rPr>
            </w:pPr>
          </w:p>
        </w:tc>
        <w:tc>
          <w:tcPr>
            <w:tcW w:w="1453" w:type="dxa"/>
          </w:tcPr>
          <w:p w14:paraId="7B6E3D9C" w14:textId="77777777" w:rsidR="00355536" w:rsidRDefault="00355536" w:rsidP="00304898">
            <w:pPr>
              <w:jc w:val="both"/>
              <w:rPr>
                <w:rFonts w:ascii="Arial" w:hAnsi="Arial" w:cs="Arial"/>
                <w:b/>
                <w:bCs/>
              </w:rPr>
            </w:pPr>
          </w:p>
        </w:tc>
        <w:tc>
          <w:tcPr>
            <w:tcW w:w="1150" w:type="dxa"/>
          </w:tcPr>
          <w:p w14:paraId="5BF14C2A" w14:textId="77777777" w:rsidR="00355536" w:rsidRDefault="00355536" w:rsidP="00304898">
            <w:pPr>
              <w:jc w:val="both"/>
              <w:rPr>
                <w:rFonts w:ascii="Arial" w:hAnsi="Arial" w:cs="Arial"/>
                <w:b/>
                <w:bCs/>
              </w:rPr>
            </w:pPr>
          </w:p>
        </w:tc>
        <w:tc>
          <w:tcPr>
            <w:tcW w:w="1435" w:type="dxa"/>
          </w:tcPr>
          <w:p w14:paraId="4F3E9616" w14:textId="03A494E8" w:rsidR="00355536" w:rsidRDefault="00355536" w:rsidP="00304898">
            <w:pPr>
              <w:jc w:val="both"/>
              <w:rPr>
                <w:rFonts w:ascii="Arial" w:hAnsi="Arial" w:cs="Arial"/>
                <w:b/>
                <w:bCs/>
              </w:rPr>
            </w:pPr>
          </w:p>
        </w:tc>
        <w:tc>
          <w:tcPr>
            <w:tcW w:w="1344" w:type="dxa"/>
          </w:tcPr>
          <w:p w14:paraId="2F10B31E" w14:textId="77777777" w:rsidR="00355536" w:rsidRDefault="00355536" w:rsidP="00304898">
            <w:pPr>
              <w:jc w:val="both"/>
              <w:rPr>
                <w:rFonts w:ascii="Arial" w:hAnsi="Arial" w:cs="Arial"/>
                <w:b/>
                <w:bCs/>
              </w:rPr>
            </w:pPr>
          </w:p>
        </w:tc>
        <w:tc>
          <w:tcPr>
            <w:tcW w:w="1499" w:type="dxa"/>
          </w:tcPr>
          <w:p w14:paraId="2EB459AB" w14:textId="77777777" w:rsidR="00355536" w:rsidRDefault="00355536" w:rsidP="00304898">
            <w:pPr>
              <w:jc w:val="both"/>
              <w:rPr>
                <w:rFonts w:ascii="Arial" w:hAnsi="Arial" w:cs="Arial"/>
                <w:b/>
                <w:bCs/>
              </w:rPr>
            </w:pPr>
          </w:p>
        </w:tc>
        <w:tc>
          <w:tcPr>
            <w:tcW w:w="1446" w:type="dxa"/>
          </w:tcPr>
          <w:p w14:paraId="57E0D1CE" w14:textId="77777777" w:rsidR="00355536" w:rsidRDefault="00355536" w:rsidP="00304898">
            <w:pPr>
              <w:jc w:val="both"/>
              <w:rPr>
                <w:rFonts w:ascii="Arial" w:hAnsi="Arial" w:cs="Arial"/>
                <w:b/>
                <w:bCs/>
              </w:rPr>
            </w:pPr>
          </w:p>
        </w:tc>
      </w:tr>
      <w:tr w:rsidR="00355536" w14:paraId="59FD4B85" w14:textId="77777777" w:rsidTr="00355536">
        <w:trPr>
          <w:jc w:val="center"/>
        </w:trPr>
        <w:tc>
          <w:tcPr>
            <w:tcW w:w="1433" w:type="dxa"/>
          </w:tcPr>
          <w:p w14:paraId="2C873AC8" w14:textId="77777777" w:rsidR="00355536" w:rsidRDefault="00355536" w:rsidP="00304898">
            <w:pPr>
              <w:jc w:val="both"/>
              <w:rPr>
                <w:rFonts w:ascii="Arial" w:hAnsi="Arial" w:cs="Arial"/>
                <w:b/>
                <w:bCs/>
              </w:rPr>
            </w:pPr>
          </w:p>
        </w:tc>
        <w:tc>
          <w:tcPr>
            <w:tcW w:w="1453" w:type="dxa"/>
          </w:tcPr>
          <w:p w14:paraId="5AE6E120" w14:textId="77777777" w:rsidR="00355536" w:rsidRDefault="00355536" w:rsidP="00304898">
            <w:pPr>
              <w:jc w:val="both"/>
              <w:rPr>
                <w:rFonts w:ascii="Arial" w:hAnsi="Arial" w:cs="Arial"/>
                <w:b/>
                <w:bCs/>
              </w:rPr>
            </w:pPr>
          </w:p>
        </w:tc>
        <w:tc>
          <w:tcPr>
            <w:tcW w:w="1150" w:type="dxa"/>
          </w:tcPr>
          <w:p w14:paraId="66575F21" w14:textId="77777777" w:rsidR="00355536" w:rsidRDefault="00355536" w:rsidP="00304898">
            <w:pPr>
              <w:jc w:val="both"/>
              <w:rPr>
                <w:rFonts w:ascii="Arial" w:hAnsi="Arial" w:cs="Arial"/>
                <w:b/>
                <w:bCs/>
              </w:rPr>
            </w:pPr>
          </w:p>
        </w:tc>
        <w:tc>
          <w:tcPr>
            <w:tcW w:w="1435" w:type="dxa"/>
          </w:tcPr>
          <w:p w14:paraId="40E956B2" w14:textId="77777777" w:rsidR="00355536" w:rsidRDefault="00355536" w:rsidP="00304898">
            <w:pPr>
              <w:jc w:val="both"/>
              <w:rPr>
                <w:rFonts w:ascii="Arial" w:hAnsi="Arial" w:cs="Arial"/>
                <w:b/>
                <w:bCs/>
              </w:rPr>
            </w:pPr>
          </w:p>
        </w:tc>
        <w:tc>
          <w:tcPr>
            <w:tcW w:w="1344" w:type="dxa"/>
          </w:tcPr>
          <w:p w14:paraId="52AFBF1C" w14:textId="77777777" w:rsidR="00355536" w:rsidRDefault="00355536" w:rsidP="00304898">
            <w:pPr>
              <w:jc w:val="both"/>
              <w:rPr>
                <w:rFonts w:ascii="Arial" w:hAnsi="Arial" w:cs="Arial"/>
                <w:b/>
                <w:bCs/>
              </w:rPr>
            </w:pPr>
          </w:p>
        </w:tc>
        <w:tc>
          <w:tcPr>
            <w:tcW w:w="1499" w:type="dxa"/>
          </w:tcPr>
          <w:p w14:paraId="3B4363D9" w14:textId="77777777" w:rsidR="00355536" w:rsidRDefault="00355536" w:rsidP="00304898">
            <w:pPr>
              <w:jc w:val="both"/>
              <w:rPr>
                <w:rFonts w:ascii="Arial" w:hAnsi="Arial" w:cs="Arial"/>
                <w:b/>
                <w:bCs/>
              </w:rPr>
            </w:pPr>
          </w:p>
        </w:tc>
        <w:tc>
          <w:tcPr>
            <w:tcW w:w="1446" w:type="dxa"/>
          </w:tcPr>
          <w:p w14:paraId="235A4B09" w14:textId="77777777" w:rsidR="00355536" w:rsidRDefault="00355536" w:rsidP="00304898">
            <w:pPr>
              <w:jc w:val="both"/>
              <w:rPr>
                <w:rFonts w:ascii="Arial" w:hAnsi="Arial" w:cs="Arial"/>
                <w:b/>
                <w:bCs/>
              </w:rPr>
            </w:pPr>
          </w:p>
        </w:tc>
      </w:tr>
      <w:tr w:rsidR="00355536" w14:paraId="042E6DC7" w14:textId="77777777" w:rsidTr="00355536">
        <w:trPr>
          <w:jc w:val="center"/>
        </w:trPr>
        <w:tc>
          <w:tcPr>
            <w:tcW w:w="1433" w:type="dxa"/>
          </w:tcPr>
          <w:p w14:paraId="2F3CD2CF" w14:textId="77777777" w:rsidR="00355536" w:rsidRDefault="00355536" w:rsidP="00304898">
            <w:pPr>
              <w:jc w:val="both"/>
              <w:rPr>
                <w:rFonts w:ascii="Arial" w:hAnsi="Arial" w:cs="Arial"/>
                <w:b/>
                <w:bCs/>
              </w:rPr>
            </w:pPr>
          </w:p>
        </w:tc>
        <w:tc>
          <w:tcPr>
            <w:tcW w:w="1453" w:type="dxa"/>
          </w:tcPr>
          <w:p w14:paraId="4B702AC3" w14:textId="77777777" w:rsidR="00355536" w:rsidRDefault="00355536" w:rsidP="00304898">
            <w:pPr>
              <w:jc w:val="both"/>
              <w:rPr>
                <w:rFonts w:ascii="Arial" w:hAnsi="Arial" w:cs="Arial"/>
                <w:b/>
                <w:bCs/>
              </w:rPr>
            </w:pPr>
          </w:p>
        </w:tc>
        <w:tc>
          <w:tcPr>
            <w:tcW w:w="1150" w:type="dxa"/>
          </w:tcPr>
          <w:p w14:paraId="29255355" w14:textId="77777777" w:rsidR="00355536" w:rsidRDefault="00355536" w:rsidP="00304898">
            <w:pPr>
              <w:jc w:val="both"/>
              <w:rPr>
                <w:rFonts w:ascii="Arial" w:hAnsi="Arial" w:cs="Arial"/>
                <w:b/>
                <w:bCs/>
              </w:rPr>
            </w:pPr>
          </w:p>
        </w:tc>
        <w:tc>
          <w:tcPr>
            <w:tcW w:w="1435" w:type="dxa"/>
          </w:tcPr>
          <w:p w14:paraId="17FAAB37" w14:textId="77777777" w:rsidR="00355536" w:rsidRDefault="00355536" w:rsidP="00304898">
            <w:pPr>
              <w:jc w:val="both"/>
              <w:rPr>
                <w:rFonts w:ascii="Arial" w:hAnsi="Arial" w:cs="Arial"/>
                <w:b/>
                <w:bCs/>
              </w:rPr>
            </w:pPr>
          </w:p>
        </w:tc>
        <w:tc>
          <w:tcPr>
            <w:tcW w:w="1344" w:type="dxa"/>
          </w:tcPr>
          <w:p w14:paraId="06870D77" w14:textId="77777777" w:rsidR="00355536" w:rsidRDefault="00355536" w:rsidP="00304898">
            <w:pPr>
              <w:jc w:val="both"/>
              <w:rPr>
                <w:rFonts w:ascii="Arial" w:hAnsi="Arial" w:cs="Arial"/>
                <w:b/>
                <w:bCs/>
              </w:rPr>
            </w:pPr>
          </w:p>
        </w:tc>
        <w:tc>
          <w:tcPr>
            <w:tcW w:w="1499" w:type="dxa"/>
          </w:tcPr>
          <w:p w14:paraId="061C2F5A" w14:textId="77777777" w:rsidR="00355536" w:rsidRDefault="00355536" w:rsidP="00304898">
            <w:pPr>
              <w:jc w:val="both"/>
              <w:rPr>
                <w:rFonts w:ascii="Arial" w:hAnsi="Arial" w:cs="Arial"/>
                <w:b/>
                <w:bCs/>
              </w:rPr>
            </w:pPr>
          </w:p>
        </w:tc>
        <w:tc>
          <w:tcPr>
            <w:tcW w:w="1446" w:type="dxa"/>
          </w:tcPr>
          <w:p w14:paraId="02514E1D" w14:textId="77777777" w:rsidR="00355536" w:rsidRDefault="00355536" w:rsidP="00304898">
            <w:pPr>
              <w:jc w:val="both"/>
              <w:rPr>
                <w:rFonts w:ascii="Arial" w:hAnsi="Arial" w:cs="Arial"/>
                <w:b/>
                <w:bCs/>
              </w:rPr>
            </w:pPr>
          </w:p>
        </w:tc>
      </w:tr>
      <w:tr w:rsidR="00355536" w14:paraId="3C5C9974" w14:textId="77777777" w:rsidTr="00355536">
        <w:trPr>
          <w:jc w:val="center"/>
        </w:trPr>
        <w:tc>
          <w:tcPr>
            <w:tcW w:w="1433" w:type="dxa"/>
          </w:tcPr>
          <w:p w14:paraId="642061DE" w14:textId="77777777" w:rsidR="00355536" w:rsidRDefault="00355536" w:rsidP="00304898">
            <w:pPr>
              <w:jc w:val="both"/>
              <w:rPr>
                <w:rFonts w:ascii="Arial" w:hAnsi="Arial" w:cs="Arial"/>
                <w:b/>
                <w:bCs/>
              </w:rPr>
            </w:pPr>
          </w:p>
        </w:tc>
        <w:tc>
          <w:tcPr>
            <w:tcW w:w="1453" w:type="dxa"/>
          </w:tcPr>
          <w:p w14:paraId="49575E1C" w14:textId="77777777" w:rsidR="00355536" w:rsidRDefault="00355536" w:rsidP="00304898">
            <w:pPr>
              <w:jc w:val="both"/>
              <w:rPr>
                <w:rFonts w:ascii="Arial" w:hAnsi="Arial" w:cs="Arial"/>
                <w:b/>
                <w:bCs/>
              </w:rPr>
            </w:pPr>
          </w:p>
        </w:tc>
        <w:tc>
          <w:tcPr>
            <w:tcW w:w="1150" w:type="dxa"/>
          </w:tcPr>
          <w:p w14:paraId="55554840" w14:textId="77777777" w:rsidR="00355536" w:rsidRDefault="00355536" w:rsidP="00304898">
            <w:pPr>
              <w:jc w:val="both"/>
              <w:rPr>
                <w:rFonts w:ascii="Arial" w:hAnsi="Arial" w:cs="Arial"/>
                <w:b/>
                <w:bCs/>
              </w:rPr>
            </w:pPr>
          </w:p>
        </w:tc>
        <w:tc>
          <w:tcPr>
            <w:tcW w:w="1435" w:type="dxa"/>
          </w:tcPr>
          <w:p w14:paraId="37C2378E" w14:textId="5303D6D3" w:rsidR="00355536" w:rsidRDefault="00355536" w:rsidP="00304898">
            <w:pPr>
              <w:jc w:val="both"/>
              <w:rPr>
                <w:rFonts w:ascii="Arial" w:hAnsi="Arial" w:cs="Arial"/>
                <w:b/>
                <w:bCs/>
              </w:rPr>
            </w:pPr>
          </w:p>
        </w:tc>
        <w:tc>
          <w:tcPr>
            <w:tcW w:w="1344" w:type="dxa"/>
          </w:tcPr>
          <w:p w14:paraId="30DA2531" w14:textId="77777777" w:rsidR="00355536" w:rsidRDefault="00355536" w:rsidP="00304898">
            <w:pPr>
              <w:jc w:val="both"/>
              <w:rPr>
                <w:rFonts w:ascii="Arial" w:hAnsi="Arial" w:cs="Arial"/>
                <w:b/>
                <w:bCs/>
              </w:rPr>
            </w:pPr>
          </w:p>
        </w:tc>
        <w:tc>
          <w:tcPr>
            <w:tcW w:w="1499" w:type="dxa"/>
          </w:tcPr>
          <w:p w14:paraId="3BD1A424" w14:textId="77777777" w:rsidR="00355536" w:rsidRDefault="00355536" w:rsidP="00304898">
            <w:pPr>
              <w:jc w:val="both"/>
              <w:rPr>
                <w:rFonts w:ascii="Arial" w:hAnsi="Arial" w:cs="Arial"/>
                <w:b/>
                <w:bCs/>
              </w:rPr>
            </w:pPr>
          </w:p>
        </w:tc>
        <w:tc>
          <w:tcPr>
            <w:tcW w:w="1446" w:type="dxa"/>
          </w:tcPr>
          <w:p w14:paraId="7492BCA9" w14:textId="77777777" w:rsidR="00355536" w:rsidRDefault="00355536" w:rsidP="00304898">
            <w:pPr>
              <w:jc w:val="both"/>
              <w:rPr>
                <w:rFonts w:ascii="Arial" w:hAnsi="Arial" w:cs="Arial"/>
                <w:b/>
                <w:bCs/>
              </w:rPr>
            </w:pPr>
          </w:p>
        </w:tc>
      </w:tr>
    </w:tbl>
    <w:p w14:paraId="3437D403" w14:textId="77777777" w:rsidR="00BA2D53" w:rsidRDefault="00BA2D53">
      <w:pPr>
        <w:widowControl/>
        <w:autoSpaceDE/>
        <w:autoSpaceDN/>
        <w:spacing w:after="160" w:line="259" w:lineRule="auto"/>
        <w:rPr>
          <w:rFonts w:ascii="Arial" w:hAnsi="Arial" w:cs="Arial"/>
          <w:b/>
          <w:bCs/>
          <w:sz w:val="20"/>
          <w:szCs w:val="20"/>
        </w:rPr>
      </w:pPr>
    </w:p>
    <w:p w14:paraId="0D235BCA" w14:textId="5CCD5280" w:rsidR="00BA2D53" w:rsidRPr="00BA2D53" w:rsidRDefault="00BA2D53">
      <w:pPr>
        <w:widowControl/>
        <w:autoSpaceDE/>
        <w:autoSpaceDN/>
        <w:spacing w:after="160" w:line="259" w:lineRule="auto"/>
        <w:rPr>
          <w:rFonts w:ascii="Arial" w:hAnsi="Arial" w:cs="Arial"/>
          <w:i/>
          <w:iCs/>
          <w:sz w:val="20"/>
          <w:szCs w:val="20"/>
        </w:rPr>
      </w:pPr>
      <w:r w:rsidRPr="00BA2D53">
        <w:rPr>
          <w:rFonts w:ascii="Arial" w:hAnsi="Arial" w:cs="Arial"/>
          <w:i/>
          <w:iCs/>
          <w:sz w:val="20"/>
          <w:szCs w:val="20"/>
        </w:rPr>
        <w:t xml:space="preserve">*Els quadres d’índex haurà d’anar acompanyat de la documentació acreditativa de cada mèrit d’acord amb la clàusula 4.5 de les bases generals. </w:t>
      </w:r>
    </w:p>
    <w:p w14:paraId="724ECB2A" w14:textId="521D6FFB" w:rsidR="00355536" w:rsidRDefault="00355536" w:rsidP="00355536">
      <w:pPr>
        <w:jc w:val="both"/>
        <w:rPr>
          <w:rFonts w:ascii="Arial" w:hAnsi="Arial" w:cs="Arial"/>
          <w:b/>
          <w:bCs/>
          <w:sz w:val="20"/>
          <w:szCs w:val="20"/>
        </w:rPr>
      </w:pPr>
    </w:p>
    <w:p w14:paraId="4E5DC753" w14:textId="7EB49E81" w:rsidR="00355536" w:rsidRDefault="00355536" w:rsidP="00355536">
      <w:pPr>
        <w:jc w:val="both"/>
        <w:rPr>
          <w:rFonts w:ascii="Arial" w:hAnsi="Arial" w:cs="Arial"/>
          <w:b/>
          <w:bCs/>
          <w:sz w:val="20"/>
          <w:szCs w:val="20"/>
        </w:rPr>
      </w:pPr>
    </w:p>
    <w:tbl>
      <w:tblPr>
        <w:tblStyle w:val="Tablaconcuadrcula"/>
        <w:tblpPr w:leftFromText="141" w:rightFromText="141" w:vertAnchor="text" w:horzAnchor="margin" w:tblpXSpec="right" w:tblpY="-43"/>
        <w:tblW w:w="0" w:type="auto"/>
        <w:tblLook w:val="04A0" w:firstRow="1" w:lastRow="0" w:firstColumn="1" w:lastColumn="0" w:noHBand="0" w:noVBand="1"/>
      </w:tblPr>
      <w:tblGrid>
        <w:gridCol w:w="3528"/>
      </w:tblGrid>
      <w:tr w:rsidR="00BA2D53" w14:paraId="641FE34C" w14:textId="77777777" w:rsidTr="00BA2D53">
        <w:tc>
          <w:tcPr>
            <w:tcW w:w="3528" w:type="dxa"/>
          </w:tcPr>
          <w:p w14:paraId="4175ED5D" w14:textId="77777777" w:rsidR="00BA2D53" w:rsidRDefault="00BA2D53" w:rsidP="00BA2D53">
            <w:pPr>
              <w:rPr>
                <w:rFonts w:ascii="Arial" w:hAnsi="Arial" w:cs="Arial"/>
              </w:rPr>
            </w:pPr>
            <w:r>
              <w:rPr>
                <w:rFonts w:ascii="Arial" w:hAnsi="Arial" w:cs="Arial"/>
              </w:rPr>
              <w:t>SIGNATURA</w:t>
            </w:r>
          </w:p>
        </w:tc>
      </w:tr>
      <w:tr w:rsidR="00BA2D53" w14:paraId="6BECEB42" w14:textId="77777777" w:rsidTr="00BA2D53">
        <w:tc>
          <w:tcPr>
            <w:tcW w:w="3528" w:type="dxa"/>
          </w:tcPr>
          <w:p w14:paraId="365FC4A2" w14:textId="77777777" w:rsidR="00BA2D53" w:rsidRDefault="00BA2D53" w:rsidP="00BA2D53">
            <w:pPr>
              <w:rPr>
                <w:rFonts w:ascii="Arial" w:hAnsi="Arial" w:cs="Arial"/>
              </w:rPr>
            </w:pPr>
          </w:p>
          <w:p w14:paraId="13075585" w14:textId="77777777" w:rsidR="00BA2D53" w:rsidRDefault="00BA2D53" w:rsidP="00BA2D53">
            <w:pPr>
              <w:rPr>
                <w:rFonts w:ascii="Arial" w:hAnsi="Arial" w:cs="Arial"/>
              </w:rPr>
            </w:pPr>
          </w:p>
          <w:p w14:paraId="1B687A8D" w14:textId="77777777" w:rsidR="00BA2D53" w:rsidRDefault="00BA2D53" w:rsidP="00BA2D53">
            <w:pPr>
              <w:rPr>
                <w:rFonts w:ascii="Arial" w:hAnsi="Arial" w:cs="Arial"/>
              </w:rPr>
            </w:pPr>
          </w:p>
          <w:p w14:paraId="123245A6" w14:textId="77777777" w:rsidR="00BA2D53" w:rsidRDefault="00BA2D53" w:rsidP="00BA2D53">
            <w:pPr>
              <w:rPr>
                <w:rFonts w:ascii="Arial" w:hAnsi="Arial" w:cs="Arial"/>
              </w:rPr>
            </w:pPr>
          </w:p>
          <w:p w14:paraId="2DA69D4A" w14:textId="77777777" w:rsidR="00BA2D53" w:rsidRDefault="00BA2D53" w:rsidP="00BA2D53">
            <w:pPr>
              <w:rPr>
                <w:rFonts w:ascii="Arial" w:hAnsi="Arial" w:cs="Arial"/>
              </w:rPr>
            </w:pPr>
          </w:p>
        </w:tc>
      </w:tr>
      <w:tr w:rsidR="00BA2D53" w14:paraId="52335F4E" w14:textId="77777777" w:rsidTr="00BA2D53">
        <w:tc>
          <w:tcPr>
            <w:tcW w:w="3528" w:type="dxa"/>
          </w:tcPr>
          <w:p w14:paraId="7B0A38D6" w14:textId="77777777" w:rsidR="00BA2D53" w:rsidRDefault="00BA2D53" w:rsidP="00BA2D53">
            <w:pPr>
              <w:rPr>
                <w:rFonts w:ascii="Arial" w:hAnsi="Arial" w:cs="Arial"/>
              </w:rPr>
            </w:pPr>
            <w:r>
              <w:rPr>
                <w:rFonts w:ascii="Arial" w:hAnsi="Arial" w:cs="Arial"/>
              </w:rPr>
              <w:t>A Berga, ...... de .................. de 2023</w:t>
            </w:r>
          </w:p>
        </w:tc>
      </w:tr>
    </w:tbl>
    <w:p w14:paraId="6A199D9E" w14:textId="77777777" w:rsidR="00BA2D53" w:rsidRDefault="00BA2D53">
      <w:pPr>
        <w:widowControl/>
        <w:autoSpaceDE/>
        <w:autoSpaceDN/>
        <w:spacing w:after="160" w:line="259" w:lineRule="auto"/>
        <w:rPr>
          <w:rFonts w:ascii="Arial" w:hAnsi="Arial" w:cs="Arial"/>
          <w:b/>
          <w:bCs/>
          <w:sz w:val="20"/>
          <w:szCs w:val="20"/>
        </w:rPr>
      </w:pPr>
      <w:r>
        <w:rPr>
          <w:rFonts w:ascii="Arial" w:hAnsi="Arial" w:cs="Arial"/>
          <w:b/>
          <w:bCs/>
          <w:sz w:val="20"/>
          <w:szCs w:val="20"/>
        </w:rPr>
        <w:br w:type="page"/>
      </w:r>
    </w:p>
    <w:p w14:paraId="7231B585" w14:textId="100D5243" w:rsidR="00355536" w:rsidRDefault="00355536" w:rsidP="00355536">
      <w:pPr>
        <w:jc w:val="both"/>
        <w:rPr>
          <w:rFonts w:ascii="Arial" w:hAnsi="Arial" w:cs="Arial"/>
          <w:b/>
          <w:bCs/>
          <w:sz w:val="20"/>
          <w:szCs w:val="20"/>
        </w:rPr>
      </w:pPr>
      <w:r>
        <w:rPr>
          <w:rFonts w:ascii="Arial" w:hAnsi="Arial" w:cs="Arial"/>
          <w:b/>
          <w:bCs/>
          <w:sz w:val="20"/>
          <w:szCs w:val="20"/>
        </w:rPr>
        <w:lastRenderedPageBreak/>
        <w:t xml:space="preserve">ANNEX 1.- REQUISITS ESPECÍFICS DE PARTICIPACIÓ PER A DOS LLOCS DE TREBALL D’INFERMER/A. PERSONAL FIX LABORAL. </w:t>
      </w:r>
    </w:p>
    <w:p w14:paraId="7A8815C2" w14:textId="51B7BF38" w:rsidR="00355536" w:rsidRDefault="00355536" w:rsidP="00355536">
      <w:pPr>
        <w:jc w:val="both"/>
        <w:rPr>
          <w:rFonts w:ascii="Arial" w:hAnsi="Arial" w:cs="Arial"/>
          <w:b/>
          <w:bCs/>
          <w:sz w:val="20"/>
          <w:szCs w:val="20"/>
        </w:rPr>
      </w:pPr>
    </w:p>
    <w:p w14:paraId="112F980B" w14:textId="69E8A986" w:rsidR="00355536" w:rsidRDefault="00355536" w:rsidP="00355536">
      <w:pPr>
        <w:jc w:val="both"/>
        <w:rPr>
          <w:rFonts w:ascii="Arial" w:hAnsi="Arial" w:cs="Arial"/>
          <w:b/>
          <w:bCs/>
          <w:sz w:val="20"/>
          <w:szCs w:val="20"/>
        </w:rPr>
      </w:pPr>
    </w:p>
    <w:p w14:paraId="1DBC571E" w14:textId="14B6EDFD" w:rsidR="00355536" w:rsidRDefault="00355536" w:rsidP="002524E3">
      <w:pPr>
        <w:pBdr>
          <w:bottom w:val="single" w:sz="4" w:space="1" w:color="auto"/>
        </w:pBdr>
        <w:jc w:val="both"/>
        <w:rPr>
          <w:rFonts w:ascii="Arial" w:hAnsi="Arial" w:cs="Arial"/>
          <w:b/>
          <w:bCs/>
          <w:sz w:val="20"/>
          <w:szCs w:val="20"/>
        </w:rPr>
      </w:pPr>
      <w:r>
        <w:rPr>
          <w:rFonts w:ascii="Arial" w:hAnsi="Arial" w:cs="Arial"/>
          <w:b/>
          <w:bCs/>
          <w:sz w:val="20"/>
          <w:szCs w:val="20"/>
        </w:rPr>
        <w:t>Característiques generals</w:t>
      </w:r>
    </w:p>
    <w:p w14:paraId="48D4B9FB" w14:textId="23EFBF6E" w:rsidR="00355536" w:rsidRDefault="00355536" w:rsidP="00355536">
      <w:pPr>
        <w:jc w:val="both"/>
        <w:rPr>
          <w:rFonts w:ascii="Arial" w:hAnsi="Arial" w:cs="Arial"/>
          <w:b/>
          <w:bCs/>
          <w:sz w:val="20"/>
          <w:szCs w:val="20"/>
        </w:rPr>
      </w:pPr>
    </w:p>
    <w:p w14:paraId="3F8FB25B" w14:textId="516289E6" w:rsidR="00355536" w:rsidRPr="00365E0A" w:rsidRDefault="00355536" w:rsidP="00365E0A">
      <w:pPr>
        <w:pStyle w:val="Prrafodelista"/>
        <w:numPr>
          <w:ilvl w:val="1"/>
          <w:numId w:val="31"/>
        </w:numPr>
        <w:jc w:val="both"/>
        <w:rPr>
          <w:rFonts w:ascii="Arial" w:hAnsi="Arial" w:cs="Arial"/>
          <w:sz w:val="20"/>
          <w:szCs w:val="20"/>
        </w:rPr>
      </w:pPr>
      <w:r w:rsidRPr="00365E0A">
        <w:rPr>
          <w:rFonts w:ascii="Arial" w:hAnsi="Arial" w:cs="Arial"/>
          <w:sz w:val="20"/>
          <w:szCs w:val="20"/>
        </w:rPr>
        <w:t xml:space="preserve">Vinculació: </w:t>
      </w:r>
      <w:r w:rsidRPr="00365E0A">
        <w:rPr>
          <w:rFonts w:ascii="Arial" w:hAnsi="Arial" w:cs="Arial"/>
          <w:sz w:val="20"/>
          <w:szCs w:val="20"/>
        </w:rPr>
        <w:tab/>
      </w:r>
      <w:r w:rsidRPr="00365E0A">
        <w:rPr>
          <w:rFonts w:ascii="Arial" w:hAnsi="Arial" w:cs="Arial"/>
          <w:sz w:val="20"/>
          <w:szCs w:val="20"/>
        </w:rPr>
        <w:tab/>
        <w:t>Personal laboral</w:t>
      </w:r>
    </w:p>
    <w:p w14:paraId="46823749" w14:textId="0E0DC2F1" w:rsidR="00355536" w:rsidRPr="00365E0A" w:rsidRDefault="00355536" w:rsidP="00365E0A">
      <w:pPr>
        <w:pStyle w:val="Prrafodelista"/>
        <w:numPr>
          <w:ilvl w:val="1"/>
          <w:numId w:val="31"/>
        </w:numPr>
        <w:jc w:val="both"/>
        <w:rPr>
          <w:rFonts w:ascii="Arial" w:hAnsi="Arial" w:cs="Arial"/>
          <w:sz w:val="20"/>
          <w:szCs w:val="20"/>
        </w:rPr>
      </w:pPr>
      <w:r w:rsidRPr="00365E0A">
        <w:rPr>
          <w:rFonts w:ascii="Arial" w:hAnsi="Arial" w:cs="Arial"/>
          <w:sz w:val="20"/>
          <w:szCs w:val="20"/>
        </w:rPr>
        <w:t xml:space="preserve">Denominació: </w:t>
      </w:r>
      <w:r w:rsidRPr="00365E0A">
        <w:rPr>
          <w:rFonts w:ascii="Arial" w:hAnsi="Arial" w:cs="Arial"/>
          <w:sz w:val="20"/>
          <w:szCs w:val="20"/>
        </w:rPr>
        <w:tab/>
      </w:r>
      <w:r w:rsidRPr="00365E0A">
        <w:rPr>
          <w:rFonts w:ascii="Arial" w:hAnsi="Arial" w:cs="Arial"/>
          <w:sz w:val="20"/>
          <w:szCs w:val="20"/>
        </w:rPr>
        <w:tab/>
        <w:t>Infermer/a</w:t>
      </w:r>
      <w:r w:rsidR="002E7773">
        <w:rPr>
          <w:rFonts w:ascii="Arial" w:hAnsi="Arial" w:cs="Arial"/>
          <w:sz w:val="20"/>
          <w:szCs w:val="20"/>
        </w:rPr>
        <w:t xml:space="preserve"> (DI)</w:t>
      </w:r>
    </w:p>
    <w:p w14:paraId="6790CC2D" w14:textId="110D1CB2" w:rsidR="00355536" w:rsidRPr="00365E0A" w:rsidRDefault="00355536" w:rsidP="00365E0A">
      <w:pPr>
        <w:pStyle w:val="Prrafodelista"/>
        <w:numPr>
          <w:ilvl w:val="1"/>
          <w:numId w:val="31"/>
        </w:numPr>
        <w:jc w:val="both"/>
        <w:rPr>
          <w:rFonts w:ascii="Arial" w:hAnsi="Arial" w:cs="Arial"/>
          <w:sz w:val="20"/>
          <w:szCs w:val="20"/>
        </w:rPr>
      </w:pPr>
      <w:r w:rsidRPr="00365E0A">
        <w:rPr>
          <w:rFonts w:ascii="Arial" w:hAnsi="Arial" w:cs="Arial"/>
          <w:sz w:val="20"/>
          <w:szCs w:val="20"/>
        </w:rPr>
        <w:t xml:space="preserve">Grup/categoria: </w:t>
      </w:r>
      <w:r w:rsidR="002E7773">
        <w:rPr>
          <w:rFonts w:ascii="Arial" w:hAnsi="Arial" w:cs="Arial"/>
          <w:sz w:val="20"/>
          <w:szCs w:val="20"/>
        </w:rPr>
        <w:tab/>
        <w:t>Grup 2.2</w:t>
      </w:r>
    </w:p>
    <w:p w14:paraId="7A00A09F" w14:textId="77EBCF77" w:rsidR="00355536" w:rsidRPr="00365E0A" w:rsidRDefault="00355536" w:rsidP="00365E0A">
      <w:pPr>
        <w:pStyle w:val="Prrafodelista"/>
        <w:numPr>
          <w:ilvl w:val="1"/>
          <w:numId w:val="31"/>
        </w:numPr>
        <w:jc w:val="both"/>
        <w:rPr>
          <w:rFonts w:ascii="Arial" w:hAnsi="Arial" w:cs="Arial"/>
          <w:sz w:val="20"/>
          <w:szCs w:val="20"/>
        </w:rPr>
      </w:pPr>
      <w:r w:rsidRPr="00365E0A">
        <w:rPr>
          <w:rFonts w:ascii="Arial" w:hAnsi="Arial" w:cs="Arial"/>
          <w:sz w:val="20"/>
          <w:szCs w:val="20"/>
        </w:rPr>
        <w:t xml:space="preserve">Nombre de places: </w:t>
      </w:r>
      <w:r w:rsidRPr="00365E0A">
        <w:rPr>
          <w:rFonts w:ascii="Arial" w:hAnsi="Arial" w:cs="Arial"/>
          <w:sz w:val="20"/>
          <w:szCs w:val="20"/>
        </w:rPr>
        <w:tab/>
        <w:t>2</w:t>
      </w:r>
    </w:p>
    <w:p w14:paraId="2C831147" w14:textId="1DC8CBFB" w:rsidR="00355536" w:rsidRPr="00365E0A" w:rsidRDefault="00355536" w:rsidP="00365E0A">
      <w:pPr>
        <w:pStyle w:val="Prrafodelista"/>
        <w:numPr>
          <w:ilvl w:val="1"/>
          <w:numId w:val="31"/>
        </w:numPr>
        <w:jc w:val="both"/>
        <w:rPr>
          <w:rFonts w:ascii="Arial" w:hAnsi="Arial" w:cs="Arial"/>
          <w:sz w:val="20"/>
          <w:szCs w:val="20"/>
        </w:rPr>
      </w:pPr>
      <w:r w:rsidRPr="00365E0A">
        <w:rPr>
          <w:rFonts w:ascii="Arial" w:hAnsi="Arial" w:cs="Arial"/>
          <w:sz w:val="20"/>
          <w:szCs w:val="20"/>
        </w:rPr>
        <w:t xml:space="preserve">Sistema: </w:t>
      </w:r>
      <w:r w:rsidRPr="00365E0A">
        <w:rPr>
          <w:rFonts w:ascii="Arial" w:hAnsi="Arial" w:cs="Arial"/>
          <w:sz w:val="20"/>
          <w:szCs w:val="20"/>
        </w:rPr>
        <w:tab/>
      </w:r>
      <w:r w:rsidRPr="00365E0A">
        <w:rPr>
          <w:rFonts w:ascii="Arial" w:hAnsi="Arial" w:cs="Arial"/>
          <w:sz w:val="20"/>
          <w:szCs w:val="20"/>
        </w:rPr>
        <w:tab/>
        <w:t>Concurs</w:t>
      </w:r>
    </w:p>
    <w:p w14:paraId="308D7A66" w14:textId="57B754B8" w:rsidR="00355536" w:rsidRPr="00365E0A" w:rsidRDefault="00355536" w:rsidP="00365E0A">
      <w:pPr>
        <w:pStyle w:val="Prrafodelista"/>
        <w:numPr>
          <w:ilvl w:val="1"/>
          <w:numId w:val="31"/>
        </w:numPr>
        <w:jc w:val="both"/>
        <w:rPr>
          <w:rFonts w:ascii="Arial" w:hAnsi="Arial" w:cs="Arial"/>
          <w:sz w:val="20"/>
          <w:szCs w:val="20"/>
        </w:rPr>
      </w:pPr>
      <w:r w:rsidRPr="00365E0A">
        <w:rPr>
          <w:rFonts w:ascii="Arial" w:hAnsi="Arial" w:cs="Arial"/>
          <w:sz w:val="20"/>
          <w:szCs w:val="20"/>
        </w:rPr>
        <w:t xml:space="preserve">Torn: </w:t>
      </w:r>
      <w:r w:rsidRPr="00365E0A">
        <w:rPr>
          <w:rFonts w:ascii="Arial" w:hAnsi="Arial" w:cs="Arial"/>
          <w:sz w:val="20"/>
          <w:szCs w:val="20"/>
        </w:rPr>
        <w:tab/>
      </w:r>
      <w:r w:rsidRPr="00365E0A">
        <w:rPr>
          <w:rFonts w:ascii="Arial" w:hAnsi="Arial" w:cs="Arial"/>
          <w:sz w:val="20"/>
          <w:szCs w:val="20"/>
        </w:rPr>
        <w:tab/>
      </w:r>
      <w:r w:rsidRPr="00365E0A">
        <w:rPr>
          <w:rFonts w:ascii="Arial" w:hAnsi="Arial" w:cs="Arial"/>
          <w:sz w:val="20"/>
          <w:szCs w:val="20"/>
        </w:rPr>
        <w:tab/>
        <w:t>Lliure</w:t>
      </w:r>
    </w:p>
    <w:p w14:paraId="1EF9013E" w14:textId="59CB55B4" w:rsidR="00365E0A" w:rsidRDefault="00355536" w:rsidP="00365E0A">
      <w:pPr>
        <w:pStyle w:val="Prrafodelista"/>
        <w:numPr>
          <w:ilvl w:val="1"/>
          <w:numId w:val="31"/>
        </w:numPr>
        <w:jc w:val="both"/>
        <w:rPr>
          <w:rFonts w:ascii="Arial" w:hAnsi="Arial" w:cs="Arial"/>
          <w:sz w:val="20"/>
          <w:szCs w:val="20"/>
        </w:rPr>
      </w:pPr>
      <w:r w:rsidRPr="00365E0A">
        <w:rPr>
          <w:rFonts w:ascii="Arial" w:hAnsi="Arial" w:cs="Arial"/>
          <w:sz w:val="20"/>
          <w:szCs w:val="20"/>
        </w:rPr>
        <w:t xml:space="preserve">Període de prova: </w:t>
      </w:r>
      <w:r w:rsidRPr="00365E0A">
        <w:rPr>
          <w:rFonts w:ascii="Arial" w:hAnsi="Arial" w:cs="Arial"/>
          <w:sz w:val="20"/>
          <w:szCs w:val="20"/>
        </w:rPr>
        <w:tab/>
      </w:r>
      <w:r w:rsidR="002E7773">
        <w:rPr>
          <w:rFonts w:ascii="Arial" w:hAnsi="Arial" w:cs="Arial"/>
          <w:sz w:val="20"/>
          <w:szCs w:val="20"/>
        </w:rPr>
        <w:t>4 mesos</w:t>
      </w:r>
      <w:r w:rsidRPr="00365E0A">
        <w:rPr>
          <w:rFonts w:ascii="Arial" w:hAnsi="Arial" w:cs="Arial"/>
          <w:sz w:val="20"/>
          <w:szCs w:val="20"/>
        </w:rPr>
        <w:tab/>
      </w:r>
    </w:p>
    <w:p w14:paraId="4B6CEEA9" w14:textId="51B166FD" w:rsidR="00365E0A" w:rsidRPr="00365E0A" w:rsidRDefault="00365E0A" w:rsidP="00365E0A">
      <w:pPr>
        <w:pStyle w:val="Prrafodelista"/>
        <w:numPr>
          <w:ilvl w:val="1"/>
          <w:numId w:val="31"/>
        </w:numPr>
        <w:jc w:val="both"/>
        <w:rPr>
          <w:rFonts w:ascii="Arial" w:hAnsi="Arial" w:cs="Arial"/>
          <w:sz w:val="20"/>
          <w:szCs w:val="20"/>
        </w:rPr>
      </w:pPr>
      <w:r w:rsidRPr="00365E0A">
        <w:rPr>
          <w:rFonts w:ascii="Arial" w:hAnsi="Arial" w:cs="Arial"/>
          <w:sz w:val="20"/>
          <w:szCs w:val="20"/>
        </w:rPr>
        <w:t xml:space="preserve">Jornada: </w:t>
      </w:r>
      <w:r w:rsidRPr="00365E0A">
        <w:rPr>
          <w:rFonts w:ascii="Arial" w:hAnsi="Arial" w:cs="Arial"/>
          <w:sz w:val="20"/>
          <w:szCs w:val="20"/>
        </w:rPr>
        <w:tab/>
      </w:r>
      <w:r w:rsidRPr="00365E0A">
        <w:rPr>
          <w:rFonts w:ascii="Arial" w:hAnsi="Arial" w:cs="Arial"/>
          <w:sz w:val="20"/>
          <w:szCs w:val="20"/>
        </w:rPr>
        <w:tab/>
        <w:t xml:space="preserve">Ordinària. Temps complert. </w:t>
      </w:r>
    </w:p>
    <w:p w14:paraId="4DE026C2" w14:textId="413BD8B2" w:rsidR="00365E0A" w:rsidRPr="00365E0A" w:rsidRDefault="00365E0A" w:rsidP="00365E0A">
      <w:pPr>
        <w:jc w:val="both"/>
        <w:rPr>
          <w:rFonts w:ascii="Arial" w:hAnsi="Arial" w:cs="Arial"/>
          <w:sz w:val="20"/>
          <w:szCs w:val="20"/>
        </w:rPr>
      </w:pPr>
    </w:p>
    <w:p w14:paraId="2FF4EC86" w14:textId="62228B92" w:rsidR="00365E0A" w:rsidRDefault="00365E0A" w:rsidP="00365E0A">
      <w:pPr>
        <w:jc w:val="both"/>
        <w:rPr>
          <w:rFonts w:ascii="Arial" w:hAnsi="Arial" w:cs="Arial"/>
          <w:b/>
          <w:bCs/>
          <w:sz w:val="20"/>
          <w:szCs w:val="20"/>
        </w:rPr>
      </w:pPr>
    </w:p>
    <w:p w14:paraId="62515766" w14:textId="4553F788" w:rsidR="00365E0A" w:rsidRDefault="00365E0A" w:rsidP="002524E3">
      <w:pPr>
        <w:pBdr>
          <w:bottom w:val="single" w:sz="4" w:space="1" w:color="auto"/>
        </w:pBdr>
        <w:jc w:val="both"/>
        <w:rPr>
          <w:rFonts w:ascii="Arial" w:hAnsi="Arial" w:cs="Arial"/>
          <w:b/>
          <w:bCs/>
          <w:sz w:val="20"/>
          <w:szCs w:val="20"/>
        </w:rPr>
      </w:pPr>
      <w:r>
        <w:rPr>
          <w:rFonts w:ascii="Arial" w:hAnsi="Arial" w:cs="Arial"/>
          <w:b/>
          <w:bCs/>
          <w:sz w:val="20"/>
          <w:szCs w:val="20"/>
        </w:rPr>
        <w:t xml:space="preserve">Requisits específics </w:t>
      </w:r>
    </w:p>
    <w:p w14:paraId="414BE550" w14:textId="17A8FDCA" w:rsidR="00365E0A" w:rsidRDefault="00365E0A" w:rsidP="00365E0A">
      <w:pPr>
        <w:jc w:val="both"/>
        <w:rPr>
          <w:rFonts w:ascii="Arial" w:hAnsi="Arial" w:cs="Arial"/>
          <w:b/>
          <w:bCs/>
          <w:sz w:val="20"/>
          <w:szCs w:val="20"/>
        </w:rPr>
      </w:pPr>
    </w:p>
    <w:p w14:paraId="491CEC0C" w14:textId="4FCCFDF4" w:rsidR="00365E0A" w:rsidRPr="00365E0A" w:rsidRDefault="00365E0A" w:rsidP="00365E0A">
      <w:pPr>
        <w:pStyle w:val="Prrafodelista"/>
        <w:numPr>
          <w:ilvl w:val="0"/>
          <w:numId w:val="32"/>
        </w:numPr>
        <w:ind w:hanging="87"/>
        <w:jc w:val="both"/>
        <w:rPr>
          <w:rFonts w:ascii="Arial" w:hAnsi="Arial" w:cs="Arial"/>
          <w:sz w:val="20"/>
          <w:szCs w:val="20"/>
        </w:rPr>
      </w:pPr>
      <w:r w:rsidRPr="00365E0A">
        <w:rPr>
          <w:rFonts w:ascii="Arial" w:hAnsi="Arial" w:cs="Arial"/>
          <w:sz w:val="20"/>
          <w:szCs w:val="20"/>
        </w:rPr>
        <w:t xml:space="preserve">Titulació: </w:t>
      </w:r>
      <w:r>
        <w:rPr>
          <w:rFonts w:ascii="Arial" w:hAnsi="Arial" w:cs="Arial"/>
          <w:sz w:val="20"/>
          <w:szCs w:val="20"/>
        </w:rPr>
        <w:tab/>
      </w:r>
      <w:r>
        <w:rPr>
          <w:rFonts w:ascii="Arial" w:hAnsi="Arial" w:cs="Arial"/>
          <w:sz w:val="20"/>
          <w:szCs w:val="20"/>
        </w:rPr>
        <w:tab/>
      </w:r>
      <w:r w:rsidRPr="00313C70">
        <w:rPr>
          <w:rFonts w:ascii="Arial" w:hAnsi="Arial" w:cs="Arial"/>
          <w:b/>
          <w:bCs/>
          <w:sz w:val="20"/>
          <w:szCs w:val="20"/>
        </w:rPr>
        <w:t xml:space="preserve">Diplomatura </w:t>
      </w:r>
      <w:r w:rsidR="002E7773" w:rsidRPr="00313C70">
        <w:rPr>
          <w:rFonts w:ascii="Arial" w:hAnsi="Arial" w:cs="Arial"/>
          <w:b/>
          <w:bCs/>
          <w:sz w:val="20"/>
          <w:szCs w:val="20"/>
        </w:rPr>
        <w:t>o Grau d’</w:t>
      </w:r>
      <w:r w:rsidRPr="00313C70">
        <w:rPr>
          <w:rFonts w:ascii="Arial" w:hAnsi="Arial" w:cs="Arial"/>
          <w:b/>
          <w:bCs/>
          <w:sz w:val="20"/>
          <w:szCs w:val="20"/>
        </w:rPr>
        <w:t>Infermeria</w:t>
      </w:r>
      <w:r w:rsidR="002E7773">
        <w:rPr>
          <w:rFonts w:ascii="Arial" w:hAnsi="Arial" w:cs="Arial"/>
          <w:sz w:val="20"/>
          <w:szCs w:val="20"/>
        </w:rPr>
        <w:t xml:space="preserve"> amb titulació expedida per una </w:t>
      </w:r>
      <w:r w:rsidR="002E7773">
        <w:rPr>
          <w:rFonts w:ascii="Arial" w:hAnsi="Arial" w:cs="Arial"/>
          <w:sz w:val="20"/>
          <w:szCs w:val="20"/>
        </w:rPr>
        <w:tab/>
      </w:r>
      <w:r w:rsidR="002E7773">
        <w:rPr>
          <w:rFonts w:ascii="Arial" w:hAnsi="Arial" w:cs="Arial"/>
          <w:sz w:val="20"/>
          <w:szCs w:val="20"/>
        </w:rPr>
        <w:tab/>
      </w:r>
      <w:r w:rsidR="002E7773">
        <w:rPr>
          <w:rFonts w:ascii="Arial" w:hAnsi="Arial" w:cs="Arial"/>
          <w:sz w:val="20"/>
          <w:szCs w:val="20"/>
        </w:rPr>
        <w:tab/>
      </w:r>
      <w:r w:rsidR="002E7773">
        <w:rPr>
          <w:rFonts w:ascii="Arial" w:hAnsi="Arial" w:cs="Arial"/>
          <w:sz w:val="20"/>
          <w:szCs w:val="20"/>
        </w:rPr>
        <w:tab/>
        <w:t xml:space="preserve">Universitat de l’estat espanyol o bé, en el seu defecte, degudament </w:t>
      </w:r>
      <w:r w:rsidR="002E7773">
        <w:rPr>
          <w:rFonts w:ascii="Arial" w:hAnsi="Arial" w:cs="Arial"/>
          <w:sz w:val="20"/>
          <w:szCs w:val="20"/>
        </w:rPr>
        <w:tab/>
      </w:r>
      <w:r w:rsidR="002E7773">
        <w:rPr>
          <w:rFonts w:ascii="Arial" w:hAnsi="Arial" w:cs="Arial"/>
          <w:sz w:val="20"/>
          <w:szCs w:val="20"/>
        </w:rPr>
        <w:tab/>
      </w:r>
      <w:r w:rsidR="002E7773">
        <w:rPr>
          <w:rFonts w:ascii="Arial" w:hAnsi="Arial" w:cs="Arial"/>
          <w:sz w:val="20"/>
          <w:szCs w:val="20"/>
        </w:rPr>
        <w:tab/>
      </w:r>
      <w:r w:rsidR="002E7773">
        <w:rPr>
          <w:rFonts w:ascii="Arial" w:hAnsi="Arial" w:cs="Arial"/>
          <w:sz w:val="20"/>
          <w:szCs w:val="20"/>
        </w:rPr>
        <w:tab/>
        <w:t xml:space="preserve">homologat per l’organisme estatal competent. </w:t>
      </w:r>
    </w:p>
    <w:p w14:paraId="26682FC3" w14:textId="0D72360D" w:rsidR="00365E0A" w:rsidRPr="009F2CAF" w:rsidRDefault="00365E0A" w:rsidP="009F2CAF">
      <w:pPr>
        <w:ind w:left="993"/>
        <w:jc w:val="both"/>
        <w:rPr>
          <w:rFonts w:ascii="Arial" w:hAnsi="Arial" w:cs="Arial"/>
          <w:sz w:val="20"/>
          <w:szCs w:val="20"/>
        </w:rPr>
      </w:pPr>
    </w:p>
    <w:p w14:paraId="40546363" w14:textId="6C62A04D" w:rsidR="00365E0A" w:rsidRPr="00365E0A" w:rsidRDefault="00365E0A" w:rsidP="002E7773">
      <w:pPr>
        <w:pStyle w:val="Prrafodelista"/>
        <w:ind w:left="1080" w:firstLine="0"/>
        <w:jc w:val="both"/>
        <w:rPr>
          <w:rFonts w:ascii="Arial" w:hAnsi="Arial" w:cs="Arial"/>
          <w:sz w:val="20"/>
          <w:szCs w:val="20"/>
        </w:rPr>
      </w:pPr>
      <w:r w:rsidRPr="00365E0A">
        <w:rPr>
          <w:rFonts w:ascii="Arial" w:hAnsi="Arial" w:cs="Arial"/>
          <w:sz w:val="20"/>
          <w:szCs w:val="20"/>
        </w:rPr>
        <w:t xml:space="preserve"> </w:t>
      </w:r>
    </w:p>
    <w:p w14:paraId="2A4A460B" w14:textId="5C338A05" w:rsidR="00365E0A" w:rsidRDefault="00365E0A" w:rsidP="002524E3">
      <w:pPr>
        <w:pBdr>
          <w:bottom w:val="single" w:sz="4" w:space="1" w:color="auto"/>
        </w:pBdr>
        <w:jc w:val="both"/>
        <w:rPr>
          <w:rFonts w:ascii="Arial" w:hAnsi="Arial" w:cs="Arial"/>
          <w:b/>
          <w:bCs/>
          <w:sz w:val="20"/>
          <w:szCs w:val="20"/>
        </w:rPr>
      </w:pPr>
      <w:r>
        <w:rPr>
          <w:rFonts w:ascii="Arial" w:hAnsi="Arial" w:cs="Arial"/>
          <w:b/>
          <w:bCs/>
          <w:sz w:val="20"/>
          <w:szCs w:val="20"/>
        </w:rPr>
        <w:t>Fase de concurs</w:t>
      </w:r>
    </w:p>
    <w:p w14:paraId="4042C3BF" w14:textId="5C5C5FBC" w:rsidR="00365E0A" w:rsidRDefault="00365E0A" w:rsidP="00365E0A">
      <w:pPr>
        <w:jc w:val="both"/>
        <w:rPr>
          <w:rFonts w:ascii="Arial" w:hAnsi="Arial" w:cs="Arial"/>
          <w:b/>
          <w:bCs/>
          <w:sz w:val="20"/>
          <w:szCs w:val="20"/>
        </w:rPr>
      </w:pPr>
    </w:p>
    <w:p w14:paraId="5ED197F8" w14:textId="63E73377" w:rsidR="00365E0A" w:rsidRPr="00365E0A" w:rsidRDefault="00365E0A" w:rsidP="00365E0A">
      <w:pPr>
        <w:jc w:val="both"/>
        <w:rPr>
          <w:rFonts w:ascii="Arial" w:hAnsi="Arial" w:cs="Arial"/>
          <w:sz w:val="20"/>
          <w:szCs w:val="20"/>
        </w:rPr>
      </w:pPr>
      <w:r w:rsidRPr="00365E0A">
        <w:rPr>
          <w:rFonts w:ascii="Arial" w:hAnsi="Arial" w:cs="Arial"/>
          <w:sz w:val="20"/>
          <w:szCs w:val="20"/>
        </w:rPr>
        <w:t xml:space="preserve">La puntuació total dels mèrits a valorar és de 50 punts. </w:t>
      </w:r>
    </w:p>
    <w:p w14:paraId="37AE3B04" w14:textId="33B9D5FE" w:rsidR="00365E0A" w:rsidRPr="00365E0A" w:rsidRDefault="00365E0A" w:rsidP="00365E0A">
      <w:pPr>
        <w:jc w:val="both"/>
        <w:rPr>
          <w:rFonts w:ascii="Arial" w:hAnsi="Arial" w:cs="Arial"/>
          <w:sz w:val="20"/>
          <w:szCs w:val="20"/>
        </w:rPr>
      </w:pPr>
      <w:r w:rsidRPr="00365E0A">
        <w:rPr>
          <w:rFonts w:ascii="Arial" w:hAnsi="Arial" w:cs="Arial"/>
          <w:sz w:val="20"/>
          <w:szCs w:val="20"/>
        </w:rPr>
        <w:t xml:space="preserve">El 100% de la puntuació total es distribueix de la forma següent: El 70% correspon a l’experiència professional i el 30% a la formació. </w:t>
      </w:r>
    </w:p>
    <w:p w14:paraId="6FD8E9DB" w14:textId="6F9061A1" w:rsidR="00365E0A" w:rsidRPr="00365E0A" w:rsidRDefault="00365E0A" w:rsidP="00365E0A">
      <w:pPr>
        <w:jc w:val="both"/>
        <w:rPr>
          <w:rFonts w:ascii="Arial" w:hAnsi="Arial" w:cs="Arial"/>
          <w:sz w:val="20"/>
          <w:szCs w:val="20"/>
        </w:rPr>
      </w:pPr>
    </w:p>
    <w:p w14:paraId="10FE4D0F" w14:textId="0E1C25B0" w:rsidR="00365E0A" w:rsidRDefault="00365E0A" w:rsidP="00365E0A">
      <w:pPr>
        <w:pStyle w:val="Prrafodelista"/>
        <w:numPr>
          <w:ilvl w:val="0"/>
          <w:numId w:val="33"/>
        </w:numPr>
        <w:jc w:val="both"/>
        <w:rPr>
          <w:rFonts w:ascii="Arial" w:hAnsi="Arial" w:cs="Arial"/>
          <w:sz w:val="20"/>
          <w:szCs w:val="20"/>
        </w:rPr>
      </w:pPr>
      <w:r w:rsidRPr="002E7773">
        <w:rPr>
          <w:rFonts w:ascii="Arial" w:hAnsi="Arial" w:cs="Arial"/>
          <w:b/>
          <w:bCs/>
          <w:sz w:val="20"/>
          <w:szCs w:val="20"/>
        </w:rPr>
        <w:t>Experiència professional</w:t>
      </w:r>
      <w:r>
        <w:rPr>
          <w:rFonts w:ascii="Arial" w:hAnsi="Arial" w:cs="Arial"/>
          <w:sz w:val="20"/>
          <w:szCs w:val="20"/>
        </w:rPr>
        <w:t xml:space="preserve">. 70% respecte del total de 50 punts de la puntuació màxima del concurs, fins a un  màxim de 35 punts, d’acord amb el següent barem: </w:t>
      </w:r>
    </w:p>
    <w:p w14:paraId="68DE90C6" w14:textId="600286BF" w:rsidR="00365E0A" w:rsidRDefault="00365E0A" w:rsidP="00365E0A">
      <w:pPr>
        <w:jc w:val="both"/>
        <w:rPr>
          <w:rFonts w:ascii="Arial" w:hAnsi="Arial" w:cs="Arial"/>
          <w:sz w:val="20"/>
          <w:szCs w:val="20"/>
        </w:rPr>
      </w:pPr>
    </w:p>
    <w:p w14:paraId="5BF83529" w14:textId="3BF1CB82" w:rsidR="00365E0A" w:rsidRPr="00AB1C7F" w:rsidRDefault="00365E0A" w:rsidP="00365E0A">
      <w:pPr>
        <w:jc w:val="both"/>
        <w:rPr>
          <w:rFonts w:ascii="Arial" w:hAnsi="Arial" w:cs="Arial"/>
          <w:sz w:val="20"/>
          <w:szCs w:val="20"/>
        </w:rPr>
      </w:pPr>
      <w:r>
        <w:rPr>
          <w:rFonts w:ascii="Arial" w:hAnsi="Arial" w:cs="Arial"/>
          <w:sz w:val="20"/>
          <w:szCs w:val="20"/>
        </w:rPr>
        <w:tab/>
      </w:r>
      <w:r w:rsidRPr="00AB1C7F">
        <w:rPr>
          <w:rFonts w:ascii="Arial" w:hAnsi="Arial" w:cs="Arial"/>
          <w:sz w:val="20"/>
          <w:szCs w:val="20"/>
        </w:rPr>
        <w:t xml:space="preserve">A.1. Experiència en llocs de treball de l’Hospital de Berga del mateix grup i categoria al de la plaça </w:t>
      </w:r>
      <w:r w:rsidRPr="00AB1C7F">
        <w:rPr>
          <w:rFonts w:ascii="Arial" w:hAnsi="Arial" w:cs="Arial"/>
          <w:sz w:val="20"/>
          <w:szCs w:val="20"/>
        </w:rPr>
        <w:tab/>
        <w:t xml:space="preserve">convocada: </w:t>
      </w:r>
      <w:r w:rsidRPr="00AB1C7F">
        <w:rPr>
          <w:rFonts w:ascii="Arial" w:hAnsi="Arial" w:cs="Arial"/>
          <w:b/>
          <w:bCs/>
          <w:sz w:val="20"/>
          <w:szCs w:val="20"/>
        </w:rPr>
        <w:t>0,40 punts</w:t>
      </w:r>
      <w:r w:rsidRPr="00AB1C7F">
        <w:rPr>
          <w:rFonts w:ascii="Arial" w:hAnsi="Arial" w:cs="Arial"/>
          <w:sz w:val="20"/>
          <w:szCs w:val="20"/>
        </w:rPr>
        <w:t xml:space="preserve"> per mes complert treballat. </w:t>
      </w:r>
    </w:p>
    <w:p w14:paraId="694C717B" w14:textId="34AA72E5" w:rsidR="00365E0A" w:rsidRPr="00AB1C7F" w:rsidRDefault="00365E0A" w:rsidP="00365E0A">
      <w:pPr>
        <w:jc w:val="both"/>
        <w:rPr>
          <w:rFonts w:ascii="Arial" w:hAnsi="Arial" w:cs="Arial"/>
          <w:sz w:val="20"/>
          <w:szCs w:val="20"/>
        </w:rPr>
      </w:pPr>
    </w:p>
    <w:p w14:paraId="0A0694A9" w14:textId="5C7A84E5" w:rsidR="00365E0A" w:rsidRPr="00AB1C7F" w:rsidRDefault="00365E0A" w:rsidP="00365E0A">
      <w:pPr>
        <w:jc w:val="both"/>
        <w:rPr>
          <w:rFonts w:ascii="Arial" w:hAnsi="Arial" w:cs="Arial"/>
          <w:sz w:val="20"/>
          <w:szCs w:val="20"/>
        </w:rPr>
      </w:pPr>
      <w:r w:rsidRPr="00AB1C7F">
        <w:rPr>
          <w:rFonts w:ascii="Arial" w:hAnsi="Arial" w:cs="Arial"/>
          <w:sz w:val="20"/>
          <w:szCs w:val="20"/>
        </w:rPr>
        <w:tab/>
        <w:t xml:space="preserve">A.2. Experiència en llocs de treball de qualsevol altre centre hospitalari, públic o privat, del mateix grup </w:t>
      </w:r>
      <w:r w:rsidRPr="00AB1C7F">
        <w:rPr>
          <w:rFonts w:ascii="Arial" w:hAnsi="Arial" w:cs="Arial"/>
          <w:sz w:val="20"/>
          <w:szCs w:val="20"/>
        </w:rPr>
        <w:tab/>
        <w:t xml:space="preserve">i categoria al de la plaça convocada: </w:t>
      </w:r>
      <w:r w:rsidRPr="00AB1C7F">
        <w:rPr>
          <w:rFonts w:ascii="Arial" w:hAnsi="Arial" w:cs="Arial"/>
          <w:b/>
          <w:bCs/>
          <w:sz w:val="20"/>
          <w:szCs w:val="20"/>
        </w:rPr>
        <w:t>0,25 punts</w:t>
      </w:r>
      <w:r w:rsidRPr="00AB1C7F">
        <w:rPr>
          <w:rFonts w:ascii="Arial" w:hAnsi="Arial" w:cs="Arial"/>
          <w:sz w:val="20"/>
          <w:szCs w:val="20"/>
        </w:rPr>
        <w:t xml:space="preserve"> per mes </w:t>
      </w:r>
      <w:commentRangeStart w:id="2"/>
      <w:r w:rsidRPr="00AB1C7F">
        <w:rPr>
          <w:rFonts w:ascii="Arial" w:hAnsi="Arial" w:cs="Arial"/>
          <w:sz w:val="20"/>
          <w:szCs w:val="20"/>
        </w:rPr>
        <w:t>treballat</w:t>
      </w:r>
      <w:commentRangeEnd w:id="2"/>
      <w:r w:rsidR="004D238C" w:rsidRPr="00AB1C7F">
        <w:rPr>
          <w:rStyle w:val="Refdecomentario"/>
        </w:rPr>
        <w:commentReference w:id="2"/>
      </w:r>
      <w:r w:rsidRPr="00AB1C7F">
        <w:rPr>
          <w:rFonts w:ascii="Arial" w:hAnsi="Arial" w:cs="Arial"/>
          <w:sz w:val="20"/>
          <w:szCs w:val="20"/>
        </w:rPr>
        <w:t xml:space="preserve">. </w:t>
      </w:r>
    </w:p>
    <w:p w14:paraId="6687BA8A" w14:textId="000C1D7F" w:rsidR="00365E0A" w:rsidRDefault="00365E0A" w:rsidP="00365E0A">
      <w:pPr>
        <w:jc w:val="both"/>
        <w:rPr>
          <w:rFonts w:ascii="Arial" w:hAnsi="Arial" w:cs="Arial"/>
          <w:sz w:val="20"/>
          <w:szCs w:val="20"/>
        </w:rPr>
      </w:pPr>
    </w:p>
    <w:p w14:paraId="6BD4510C" w14:textId="634919B5" w:rsidR="00365E0A" w:rsidRDefault="00365E0A" w:rsidP="00365E0A">
      <w:pPr>
        <w:jc w:val="both"/>
        <w:rPr>
          <w:rFonts w:ascii="Arial" w:hAnsi="Arial" w:cs="Arial"/>
          <w:sz w:val="20"/>
          <w:szCs w:val="20"/>
        </w:rPr>
      </w:pPr>
    </w:p>
    <w:p w14:paraId="066C30C4" w14:textId="74143C64" w:rsidR="00365E0A" w:rsidRDefault="00365E0A" w:rsidP="00365E0A">
      <w:pPr>
        <w:jc w:val="both"/>
        <w:rPr>
          <w:rFonts w:ascii="Arial" w:hAnsi="Arial" w:cs="Arial"/>
          <w:sz w:val="20"/>
          <w:szCs w:val="20"/>
        </w:rPr>
      </w:pPr>
      <w:r>
        <w:rPr>
          <w:rFonts w:ascii="Arial" w:hAnsi="Arial" w:cs="Arial"/>
          <w:sz w:val="20"/>
          <w:szCs w:val="20"/>
        </w:rPr>
        <w:t xml:space="preserve">No es comptarà com a desenvolupament efectiu ni el temps que hagi transcorregut a partir de la data d’acabament del termini de presentació de sol·licituds ni les certificacions de data posterior. </w:t>
      </w:r>
    </w:p>
    <w:p w14:paraId="475DCEF9" w14:textId="74DA1007" w:rsidR="00365E0A" w:rsidRDefault="00365E0A" w:rsidP="00365E0A">
      <w:pPr>
        <w:jc w:val="both"/>
        <w:rPr>
          <w:rFonts w:ascii="Arial" w:hAnsi="Arial" w:cs="Arial"/>
          <w:sz w:val="20"/>
          <w:szCs w:val="20"/>
        </w:rPr>
      </w:pPr>
    </w:p>
    <w:p w14:paraId="6CA5DA1F" w14:textId="6C997BDE" w:rsidR="00365E0A" w:rsidRDefault="00365E0A" w:rsidP="00365E0A">
      <w:pPr>
        <w:jc w:val="both"/>
        <w:rPr>
          <w:rFonts w:ascii="Arial" w:hAnsi="Arial" w:cs="Arial"/>
          <w:sz w:val="20"/>
          <w:szCs w:val="20"/>
        </w:rPr>
      </w:pPr>
      <w:r>
        <w:rPr>
          <w:rFonts w:ascii="Arial" w:hAnsi="Arial" w:cs="Arial"/>
          <w:sz w:val="20"/>
          <w:szCs w:val="20"/>
        </w:rPr>
        <w:t xml:space="preserve">No computaran la prestació de serveis en pràctiques vinculats amb convenis amb centres d’ensenyament. </w:t>
      </w:r>
    </w:p>
    <w:p w14:paraId="5731D61A" w14:textId="2DEF975C" w:rsidR="00365E0A" w:rsidRDefault="00365E0A" w:rsidP="00365E0A">
      <w:pPr>
        <w:jc w:val="both"/>
        <w:rPr>
          <w:rFonts w:ascii="Arial" w:hAnsi="Arial" w:cs="Arial"/>
          <w:sz w:val="20"/>
          <w:szCs w:val="20"/>
        </w:rPr>
      </w:pPr>
    </w:p>
    <w:p w14:paraId="5B8E7E2F" w14:textId="4DB6C878" w:rsidR="00365E0A" w:rsidRDefault="00365E0A" w:rsidP="00365E0A">
      <w:pPr>
        <w:pStyle w:val="Prrafodelista"/>
        <w:numPr>
          <w:ilvl w:val="0"/>
          <w:numId w:val="33"/>
        </w:numPr>
        <w:jc w:val="both"/>
        <w:rPr>
          <w:rFonts w:ascii="Arial" w:hAnsi="Arial" w:cs="Arial"/>
          <w:sz w:val="20"/>
          <w:szCs w:val="20"/>
        </w:rPr>
      </w:pPr>
      <w:r w:rsidRPr="002E7773">
        <w:rPr>
          <w:rFonts w:ascii="Arial" w:hAnsi="Arial" w:cs="Arial"/>
          <w:b/>
          <w:bCs/>
          <w:sz w:val="20"/>
          <w:szCs w:val="20"/>
        </w:rPr>
        <w:t>Formació.</w:t>
      </w:r>
      <w:r>
        <w:rPr>
          <w:rFonts w:ascii="Arial" w:hAnsi="Arial" w:cs="Arial"/>
          <w:sz w:val="20"/>
          <w:szCs w:val="20"/>
        </w:rPr>
        <w:t xml:space="preserve"> 30% respecte del total de 50 punts de la puntuació màxima del concurs, fins a un màxim de 15 punts, d’acord amb el següent barem: </w:t>
      </w:r>
    </w:p>
    <w:p w14:paraId="783583B9" w14:textId="55FBED0B" w:rsidR="00365E0A" w:rsidRDefault="00365E0A" w:rsidP="00365E0A">
      <w:pPr>
        <w:jc w:val="both"/>
        <w:rPr>
          <w:rFonts w:ascii="Arial" w:hAnsi="Arial" w:cs="Arial"/>
          <w:sz w:val="20"/>
          <w:szCs w:val="20"/>
        </w:rPr>
      </w:pPr>
      <w:r>
        <w:rPr>
          <w:rFonts w:ascii="Arial" w:hAnsi="Arial" w:cs="Arial"/>
          <w:sz w:val="20"/>
          <w:szCs w:val="20"/>
        </w:rPr>
        <w:tab/>
      </w:r>
    </w:p>
    <w:p w14:paraId="3CC19384" w14:textId="17DE7F85" w:rsidR="00365E0A" w:rsidRDefault="00365E0A" w:rsidP="00365E0A">
      <w:pPr>
        <w:jc w:val="both"/>
        <w:rPr>
          <w:rFonts w:ascii="Arial" w:hAnsi="Arial" w:cs="Arial"/>
          <w:sz w:val="20"/>
          <w:szCs w:val="20"/>
        </w:rPr>
      </w:pPr>
      <w:r>
        <w:rPr>
          <w:rFonts w:ascii="Arial" w:hAnsi="Arial" w:cs="Arial"/>
          <w:sz w:val="20"/>
          <w:szCs w:val="20"/>
        </w:rPr>
        <w:tab/>
        <w:t xml:space="preserve">Les persones aspirants han d’acreditar documentalment la durada d’hores dels cursos al·legats. Els cursos on no s’especifiquin les hores es consideraran inferiors a 20 hores lectives. </w:t>
      </w:r>
    </w:p>
    <w:p w14:paraId="4DCEDF2B" w14:textId="145443E6" w:rsidR="00365E0A" w:rsidRDefault="00365E0A" w:rsidP="00365E0A">
      <w:pPr>
        <w:jc w:val="both"/>
        <w:rPr>
          <w:rFonts w:ascii="Arial" w:hAnsi="Arial" w:cs="Arial"/>
          <w:sz w:val="20"/>
          <w:szCs w:val="20"/>
        </w:rPr>
      </w:pPr>
    </w:p>
    <w:p w14:paraId="7FBD88C5" w14:textId="1DA45025" w:rsidR="00365E0A" w:rsidRDefault="00365E0A" w:rsidP="00365E0A">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Fins a 20 hores: </w:t>
      </w:r>
      <w:r>
        <w:rPr>
          <w:rFonts w:ascii="Arial" w:hAnsi="Arial" w:cs="Arial"/>
          <w:sz w:val="20"/>
          <w:szCs w:val="20"/>
        </w:rPr>
        <w:tab/>
        <w:t xml:space="preserve">0,80 punts per curs. </w:t>
      </w:r>
    </w:p>
    <w:p w14:paraId="43A34CF8" w14:textId="6A5C5754" w:rsidR="00365E0A" w:rsidRDefault="00365E0A" w:rsidP="00365E0A">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De 21 a 50 hores: </w:t>
      </w:r>
      <w:r>
        <w:rPr>
          <w:rFonts w:ascii="Arial" w:hAnsi="Arial" w:cs="Arial"/>
          <w:sz w:val="20"/>
          <w:szCs w:val="20"/>
        </w:rPr>
        <w:tab/>
        <w:t>1,</w:t>
      </w:r>
      <w:r w:rsidR="002E7773">
        <w:rPr>
          <w:rFonts w:ascii="Arial" w:hAnsi="Arial" w:cs="Arial"/>
          <w:sz w:val="20"/>
          <w:szCs w:val="20"/>
        </w:rPr>
        <w:t>20</w:t>
      </w:r>
      <w:r>
        <w:rPr>
          <w:rFonts w:ascii="Arial" w:hAnsi="Arial" w:cs="Arial"/>
          <w:sz w:val="20"/>
          <w:szCs w:val="20"/>
        </w:rPr>
        <w:t xml:space="preserve"> punts per curs. </w:t>
      </w:r>
    </w:p>
    <w:p w14:paraId="07394B53" w14:textId="51D6D291" w:rsidR="00365E0A" w:rsidRDefault="00365E0A" w:rsidP="00365E0A">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Més de 51 hores: </w:t>
      </w:r>
      <w:r>
        <w:rPr>
          <w:rFonts w:ascii="Arial" w:hAnsi="Arial" w:cs="Arial"/>
          <w:sz w:val="20"/>
          <w:szCs w:val="20"/>
        </w:rPr>
        <w:tab/>
        <w:t>1,</w:t>
      </w:r>
      <w:r w:rsidR="002E7773">
        <w:rPr>
          <w:rFonts w:ascii="Arial" w:hAnsi="Arial" w:cs="Arial"/>
          <w:sz w:val="20"/>
          <w:szCs w:val="20"/>
        </w:rPr>
        <w:t>50</w:t>
      </w:r>
      <w:r>
        <w:rPr>
          <w:rFonts w:ascii="Arial" w:hAnsi="Arial" w:cs="Arial"/>
          <w:sz w:val="20"/>
          <w:szCs w:val="20"/>
        </w:rPr>
        <w:t xml:space="preserve"> punts</w:t>
      </w:r>
      <w:r w:rsidR="002E7773">
        <w:rPr>
          <w:rFonts w:ascii="Arial" w:hAnsi="Arial" w:cs="Arial"/>
          <w:sz w:val="20"/>
          <w:szCs w:val="20"/>
        </w:rPr>
        <w:t xml:space="preserve"> per curs.</w:t>
      </w:r>
    </w:p>
    <w:p w14:paraId="6DCE016C" w14:textId="576F2951" w:rsidR="002E7773" w:rsidRDefault="002E7773" w:rsidP="002E7773">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Altres titulacions acadèmiques oficials relacionades amb el lloc de treball: 2 punts per titulació. </w:t>
      </w:r>
    </w:p>
    <w:p w14:paraId="220D01CE" w14:textId="77777777" w:rsidR="002524E3" w:rsidRDefault="002524E3" w:rsidP="002E7773">
      <w:pPr>
        <w:jc w:val="both"/>
        <w:rPr>
          <w:rFonts w:ascii="Arial" w:hAnsi="Arial" w:cs="Arial"/>
          <w:sz w:val="20"/>
          <w:szCs w:val="20"/>
        </w:rPr>
      </w:pPr>
    </w:p>
    <w:p w14:paraId="5E90E9AE" w14:textId="632F4CB6" w:rsidR="002E7773" w:rsidRPr="00AB1C7F" w:rsidRDefault="002E7773" w:rsidP="002E7773">
      <w:pPr>
        <w:jc w:val="both"/>
        <w:rPr>
          <w:rFonts w:ascii="Arial" w:hAnsi="Arial" w:cs="Arial"/>
          <w:sz w:val="20"/>
          <w:szCs w:val="20"/>
        </w:rPr>
      </w:pPr>
      <w:r w:rsidRPr="00AB1C7F">
        <w:rPr>
          <w:rFonts w:ascii="Arial" w:hAnsi="Arial" w:cs="Arial"/>
          <w:sz w:val="20"/>
          <w:szCs w:val="20"/>
        </w:rPr>
        <w:t xml:space="preserve">En la valoració de mèrits relatius a la formació </w:t>
      </w:r>
      <w:r w:rsidR="00AB1C7F">
        <w:rPr>
          <w:rFonts w:ascii="Arial" w:hAnsi="Arial" w:cs="Arial"/>
          <w:sz w:val="20"/>
          <w:szCs w:val="20"/>
        </w:rPr>
        <w:t xml:space="preserve">només </w:t>
      </w:r>
      <w:r w:rsidRPr="00AB1C7F">
        <w:rPr>
          <w:rFonts w:ascii="Arial" w:hAnsi="Arial" w:cs="Arial"/>
          <w:sz w:val="20"/>
          <w:szCs w:val="20"/>
        </w:rPr>
        <w:t xml:space="preserve">tindran validesa els títols, certificats, diplomes i altres documents expedits per organismes oficials, per qualsevol de les administracions públiques, col·legis professionals o per centres d’ensenyaments oficials autoritzats, directament relacionats amb matèries pròpies de les funcions de la plaça convocada i degudament </w:t>
      </w:r>
      <w:commentRangeStart w:id="3"/>
      <w:r w:rsidRPr="00AB1C7F">
        <w:rPr>
          <w:rFonts w:ascii="Arial" w:hAnsi="Arial" w:cs="Arial"/>
          <w:sz w:val="20"/>
          <w:szCs w:val="20"/>
        </w:rPr>
        <w:t>acreditats</w:t>
      </w:r>
      <w:commentRangeEnd w:id="3"/>
      <w:r w:rsidR="00A960E2" w:rsidRPr="00AB1C7F">
        <w:rPr>
          <w:rStyle w:val="Refdecomentario"/>
        </w:rPr>
        <w:commentReference w:id="3"/>
      </w:r>
      <w:r w:rsidRPr="00AB1C7F">
        <w:rPr>
          <w:rFonts w:ascii="Arial" w:hAnsi="Arial" w:cs="Arial"/>
          <w:sz w:val="20"/>
          <w:szCs w:val="20"/>
        </w:rPr>
        <w:t xml:space="preserve">. </w:t>
      </w:r>
    </w:p>
    <w:p w14:paraId="2B6BFB6D" w14:textId="6899403D" w:rsidR="002E7773" w:rsidRDefault="002E7773" w:rsidP="002E7773">
      <w:pPr>
        <w:jc w:val="both"/>
        <w:rPr>
          <w:rFonts w:ascii="Arial" w:hAnsi="Arial" w:cs="Arial"/>
          <w:sz w:val="20"/>
          <w:szCs w:val="20"/>
        </w:rPr>
      </w:pPr>
    </w:p>
    <w:p w14:paraId="5A42547A" w14:textId="0803B52B" w:rsidR="002E7773" w:rsidRDefault="002E7773" w:rsidP="002E7773">
      <w:pPr>
        <w:jc w:val="both"/>
        <w:rPr>
          <w:rFonts w:ascii="Arial" w:hAnsi="Arial" w:cs="Arial"/>
          <w:sz w:val="20"/>
          <w:szCs w:val="20"/>
        </w:rPr>
      </w:pPr>
    </w:p>
    <w:p w14:paraId="1149D504" w14:textId="587DBC3D" w:rsidR="002524E3" w:rsidRDefault="002524E3" w:rsidP="002E7773">
      <w:pPr>
        <w:jc w:val="both"/>
        <w:rPr>
          <w:rFonts w:ascii="Arial" w:hAnsi="Arial" w:cs="Arial"/>
          <w:sz w:val="20"/>
          <w:szCs w:val="20"/>
        </w:rPr>
      </w:pPr>
    </w:p>
    <w:p w14:paraId="411EDB28" w14:textId="77777777" w:rsidR="00BA2D53" w:rsidRDefault="00BA2D53">
      <w:pPr>
        <w:widowControl/>
        <w:autoSpaceDE/>
        <w:autoSpaceDN/>
        <w:spacing w:after="160" w:line="259" w:lineRule="auto"/>
        <w:rPr>
          <w:rFonts w:ascii="Arial" w:hAnsi="Arial" w:cs="Arial"/>
          <w:b/>
          <w:bCs/>
          <w:sz w:val="20"/>
          <w:szCs w:val="20"/>
        </w:rPr>
      </w:pPr>
      <w:bookmarkStart w:id="4" w:name="_Hlk120099917"/>
      <w:r>
        <w:rPr>
          <w:rFonts w:ascii="Arial" w:hAnsi="Arial" w:cs="Arial"/>
          <w:b/>
          <w:bCs/>
          <w:sz w:val="20"/>
          <w:szCs w:val="20"/>
        </w:rPr>
        <w:br w:type="page"/>
      </w:r>
    </w:p>
    <w:p w14:paraId="4B05D3DB" w14:textId="73C0A8F6" w:rsidR="002524E3" w:rsidRDefault="002524E3" w:rsidP="002524E3">
      <w:pPr>
        <w:jc w:val="both"/>
        <w:rPr>
          <w:rFonts w:ascii="Arial" w:hAnsi="Arial" w:cs="Arial"/>
          <w:b/>
          <w:bCs/>
          <w:sz w:val="20"/>
          <w:szCs w:val="20"/>
        </w:rPr>
      </w:pPr>
      <w:r>
        <w:rPr>
          <w:rFonts w:ascii="Arial" w:hAnsi="Arial" w:cs="Arial"/>
          <w:b/>
          <w:bCs/>
          <w:sz w:val="20"/>
          <w:szCs w:val="20"/>
        </w:rPr>
        <w:lastRenderedPageBreak/>
        <w:t>ANNEX 2.- REQUISITS ESPECÍFICS DE PARTICIPACIÓ PER A UN LLOC DE TREBALL DE FISIOTERAPEU</w:t>
      </w:r>
      <w:r w:rsidR="0035127E">
        <w:rPr>
          <w:rFonts w:ascii="Arial" w:hAnsi="Arial" w:cs="Arial"/>
          <w:b/>
          <w:bCs/>
          <w:sz w:val="20"/>
          <w:szCs w:val="20"/>
        </w:rPr>
        <w:t>TA</w:t>
      </w:r>
      <w:r>
        <w:rPr>
          <w:rFonts w:ascii="Arial" w:hAnsi="Arial" w:cs="Arial"/>
          <w:b/>
          <w:bCs/>
          <w:sz w:val="20"/>
          <w:szCs w:val="20"/>
        </w:rPr>
        <w:t xml:space="preserve">. PERSONAL FIX LABORAL. </w:t>
      </w:r>
    </w:p>
    <w:p w14:paraId="399D67FA" w14:textId="77777777" w:rsidR="002524E3" w:rsidRDefault="002524E3" w:rsidP="002524E3">
      <w:pPr>
        <w:jc w:val="both"/>
        <w:rPr>
          <w:rFonts w:ascii="Arial" w:hAnsi="Arial" w:cs="Arial"/>
          <w:b/>
          <w:bCs/>
          <w:sz w:val="20"/>
          <w:szCs w:val="20"/>
        </w:rPr>
      </w:pPr>
    </w:p>
    <w:p w14:paraId="66AABF7B" w14:textId="77777777" w:rsidR="002524E3" w:rsidRDefault="002524E3" w:rsidP="002524E3">
      <w:pPr>
        <w:jc w:val="both"/>
        <w:rPr>
          <w:rFonts w:ascii="Arial" w:hAnsi="Arial" w:cs="Arial"/>
          <w:b/>
          <w:bCs/>
          <w:sz w:val="20"/>
          <w:szCs w:val="20"/>
        </w:rPr>
      </w:pPr>
    </w:p>
    <w:p w14:paraId="3F80AD79" w14:textId="77777777" w:rsidR="002524E3" w:rsidRDefault="002524E3" w:rsidP="002524E3">
      <w:pPr>
        <w:pBdr>
          <w:bottom w:val="single" w:sz="4" w:space="1" w:color="auto"/>
        </w:pBdr>
        <w:jc w:val="both"/>
        <w:rPr>
          <w:rFonts w:ascii="Arial" w:hAnsi="Arial" w:cs="Arial"/>
          <w:b/>
          <w:bCs/>
          <w:sz w:val="20"/>
          <w:szCs w:val="20"/>
        </w:rPr>
      </w:pPr>
      <w:r>
        <w:rPr>
          <w:rFonts w:ascii="Arial" w:hAnsi="Arial" w:cs="Arial"/>
          <w:b/>
          <w:bCs/>
          <w:sz w:val="20"/>
          <w:szCs w:val="20"/>
        </w:rPr>
        <w:t>Característiques generals</w:t>
      </w:r>
    </w:p>
    <w:p w14:paraId="468BC1FD" w14:textId="77777777" w:rsidR="002524E3" w:rsidRDefault="002524E3" w:rsidP="002524E3">
      <w:pPr>
        <w:jc w:val="both"/>
        <w:rPr>
          <w:rFonts w:ascii="Arial" w:hAnsi="Arial" w:cs="Arial"/>
          <w:b/>
          <w:bCs/>
          <w:sz w:val="20"/>
          <w:szCs w:val="20"/>
        </w:rPr>
      </w:pPr>
    </w:p>
    <w:p w14:paraId="7A9DE83D" w14:textId="77777777" w:rsidR="002524E3" w:rsidRPr="00365E0A" w:rsidRDefault="002524E3" w:rsidP="002524E3">
      <w:pPr>
        <w:pStyle w:val="Prrafodelista"/>
        <w:numPr>
          <w:ilvl w:val="1"/>
          <w:numId w:val="31"/>
        </w:numPr>
        <w:jc w:val="both"/>
        <w:rPr>
          <w:rFonts w:ascii="Arial" w:hAnsi="Arial" w:cs="Arial"/>
          <w:sz w:val="20"/>
          <w:szCs w:val="20"/>
        </w:rPr>
      </w:pPr>
      <w:r w:rsidRPr="00365E0A">
        <w:rPr>
          <w:rFonts w:ascii="Arial" w:hAnsi="Arial" w:cs="Arial"/>
          <w:sz w:val="20"/>
          <w:szCs w:val="20"/>
        </w:rPr>
        <w:t xml:space="preserve">Vinculació: </w:t>
      </w:r>
      <w:r w:rsidRPr="00365E0A">
        <w:rPr>
          <w:rFonts w:ascii="Arial" w:hAnsi="Arial" w:cs="Arial"/>
          <w:sz w:val="20"/>
          <w:szCs w:val="20"/>
        </w:rPr>
        <w:tab/>
      </w:r>
      <w:r w:rsidRPr="00365E0A">
        <w:rPr>
          <w:rFonts w:ascii="Arial" w:hAnsi="Arial" w:cs="Arial"/>
          <w:sz w:val="20"/>
          <w:szCs w:val="20"/>
        </w:rPr>
        <w:tab/>
        <w:t>Personal laboral</w:t>
      </w:r>
    </w:p>
    <w:p w14:paraId="16E36A7E" w14:textId="4406A93A" w:rsidR="002524E3" w:rsidRPr="00365E0A" w:rsidRDefault="002524E3" w:rsidP="002524E3">
      <w:pPr>
        <w:pStyle w:val="Prrafodelista"/>
        <w:numPr>
          <w:ilvl w:val="1"/>
          <w:numId w:val="31"/>
        </w:numPr>
        <w:jc w:val="both"/>
        <w:rPr>
          <w:rFonts w:ascii="Arial" w:hAnsi="Arial" w:cs="Arial"/>
          <w:sz w:val="20"/>
          <w:szCs w:val="20"/>
        </w:rPr>
      </w:pPr>
      <w:r w:rsidRPr="00365E0A">
        <w:rPr>
          <w:rFonts w:ascii="Arial" w:hAnsi="Arial" w:cs="Arial"/>
          <w:sz w:val="20"/>
          <w:szCs w:val="20"/>
        </w:rPr>
        <w:t xml:space="preserve">Denominació: </w:t>
      </w:r>
      <w:r w:rsidRPr="00365E0A">
        <w:rPr>
          <w:rFonts w:ascii="Arial" w:hAnsi="Arial" w:cs="Arial"/>
          <w:sz w:val="20"/>
          <w:szCs w:val="20"/>
        </w:rPr>
        <w:tab/>
      </w:r>
      <w:r w:rsidRPr="00365E0A">
        <w:rPr>
          <w:rFonts w:ascii="Arial" w:hAnsi="Arial" w:cs="Arial"/>
          <w:sz w:val="20"/>
          <w:szCs w:val="20"/>
        </w:rPr>
        <w:tab/>
      </w:r>
      <w:r>
        <w:rPr>
          <w:rFonts w:ascii="Arial" w:hAnsi="Arial" w:cs="Arial"/>
          <w:sz w:val="20"/>
          <w:szCs w:val="20"/>
        </w:rPr>
        <w:t xml:space="preserve">Fisioterapeuta </w:t>
      </w:r>
    </w:p>
    <w:p w14:paraId="2D7920D7" w14:textId="77777777" w:rsidR="002524E3" w:rsidRPr="00365E0A" w:rsidRDefault="002524E3" w:rsidP="002524E3">
      <w:pPr>
        <w:pStyle w:val="Prrafodelista"/>
        <w:numPr>
          <w:ilvl w:val="1"/>
          <w:numId w:val="31"/>
        </w:numPr>
        <w:jc w:val="both"/>
        <w:rPr>
          <w:rFonts w:ascii="Arial" w:hAnsi="Arial" w:cs="Arial"/>
          <w:sz w:val="20"/>
          <w:szCs w:val="20"/>
        </w:rPr>
      </w:pPr>
      <w:r w:rsidRPr="00365E0A">
        <w:rPr>
          <w:rFonts w:ascii="Arial" w:hAnsi="Arial" w:cs="Arial"/>
          <w:sz w:val="20"/>
          <w:szCs w:val="20"/>
        </w:rPr>
        <w:t xml:space="preserve">Grup/categoria: </w:t>
      </w:r>
      <w:r>
        <w:rPr>
          <w:rFonts w:ascii="Arial" w:hAnsi="Arial" w:cs="Arial"/>
          <w:sz w:val="20"/>
          <w:szCs w:val="20"/>
        </w:rPr>
        <w:tab/>
        <w:t>Grup 2.2</w:t>
      </w:r>
    </w:p>
    <w:p w14:paraId="1AEDB35F" w14:textId="5673866F" w:rsidR="002524E3" w:rsidRPr="00365E0A" w:rsidRDefault="002524E3" w:rsidP="002524E3">
      <w:pPr>
        <w:pStyle w:val="Prrafodelista"/>
        <w:numPr>
          <w:ilvl w:val="1"/>
          <w:numId w:val="31"/>
        </w:numPr>
        <w:jc w:val="both"/>
        <w:rPr>
          <w:rFonts w:ascii="Arial" w:hAnsi="Arial" w:cs="Arial"/>
          <w:sz w:val="20"/>
          <w:szCs w:val="20"/>
        </w:rPr>
      </w:pPr>
      <w:r w:rsidRPr="00365E0A">
        <w:rPr>
          <w:rFonts w:ascii="Arial" w:hAnsi="Arial" w:cs="Arial"/>
          <w:sz w:val="20"/>
          <w:szCs w:val="20"/>
        </w:rPr>
        <w:t xml:space="preserve">Nombre de places: </w:t>
      </w:r>
      <w:r w:rsidRPr="00365E0A">
        <w:rPr>
          <w:rFonts w:ascii="Arial" w:hAnsi="Arial" w:cs="Arial"/>
          <w:sz w:val="20"/>
          <w:szCs w:val="20"/>
        </w:rPr>
        <w:tab/>
      </w:r>
      <w:r w:rsidR="00150858">
        <w:rPr>
          <w:rFonts w:ascii="Arial" w:hAnsi="Arial" w:cs="Arial"/>
          <w:sz w:val="20"/>
          <w:szCs w:val="20"/>
        </w:rPr>
        <w:t>1</w:t>
      </w:r>
    </w:p>
    <w:p w14:paraId="2C070021" w14:textId="77777777" w:rsidR="002524E3" w:rsidRPr="00365E0A" w:rsidRDefault="002524E3" w:rsidP="002524E3">
      <w:pPr>
        <w:pStyle w:val="Prrafodelista"/>
        <w:numPr>
          <w:ilvl w:val="1"/>
          <w:numId w:val="31"/>
        </w:numPr>
        <w:jc w:val="both"/>
        <w:rPr>
          <w:rFonts w:ascii="Arial" w:hAnsi="Arial" w:cs="Arial"/>
          <w:sz w:val="20"/>
          <w:szCs w:val="20"/>
        </w:rPr>
      </w:pPr>
      <w:r w:rsidRPr="00365E0A">
        <w:rPr>
          <w:rFonts w:ascii="Arial" w:hAnsi="Arial" w:cs="Arial"/>
          <w:sz w:val="20"/>
          <w:szCs w:val="20"/>
        </w:rPr>
        <w:t xml:space="preserve">Sistema: </w:t>
      </w:r>
      <w:r w:rsidRPr="00365E0A">
        <w:rPr>
          <w:rFonts w:ascii="Arial" w:hAnsi="Arial" w:cs="Arial"/>
          <w:sz w:val="20"/>
          <w:szCs w:val="20"/>
        </w:rPr>
        <w:tab/>
      </w:r>
      <w:r w:rsidRPr="00365E0A">
        <w:rPr>
          <w:rFonts w:ascii="Arial" w:hAnsi="Arial" w:cs="Arial"/>
          <w:sz w:val="20"/>
          <w:szCs w:val="20"/>
        </w:rPr>
        <w:tab/>
        <w:t>Concurs</w:t>
      </w:r>
    </w:p>
    <w:p w14:paraId="239CC9CE" w14:textId="77777777" w:rsidR="002524E3" w:rsidRPr="00365E0A" w:rsidRDefault="002524E3" w:rsidP="002524E3">
      <w:pPr>
        <w:pStyle w:val="Prrafodelista"/>
        <w:numPr>
          <w:ilvl w:val="1"/>
          <w:numId w:val="31"/>
        </w:numPr>
        <w:jc w:val="both"/>
        <w:rPr>
          <w:rFonts w:ascii="Arial" w:hAnsi="Arial" w:cs="Arial"/>
          <w:sz w:val="20"/>
          <w:szCs w:val="20"/>
        </w:rPr>
      </w:pPr>
      <w:r w:rsidRPr="00365E0A">
        <w:rPr>
          <w:rFonts w:ascii="Arial" w:hAnsi="Arial" w:cs="Arial"/>
          <w:sz w:val="20"/>
          <w:szCs w:val="20"/>
        </w:rPr>
        <w:t xml:space="preserve">Torn: </w:t>
      </w:r>
      <w:r w:rsidRPr="00365E0A">
        <w:rPr>
          <w:rFonts w:ascii="Arial" w:hAnsi="Arial" w:cs="Arial"/>
          <w:sz w:val="20"/>
          <w:szCs w:val="20"/>
        </w:rPr>
        <w:tab/>
      </w:r>
      <w:r w:rsidRPr="00365E0A">
        <w:rPr>
          <w:rFonts w:ascii="Arial" w:hAnsi="Arial" w:cs="Arial"/>
          <w:sz w:val="20"/>
          <w:szCs w:val="20"/>
        </w:rPr>
        <w:tab/>
      </w:r>
      <w:r w:rsidRPr="00365E0A">
        <w:rPr>
          <w:rFonts w:ascii="Arial" w:hAnsi="Arial" w:cs="Arial"/>
          <w:sz w:val="20"/>
          <w:szCs w:val="20"/>
        </w:rPr>
        <w:tab/>
        <w:t>Lliure</w:t>
      </w:r>
    </w:p>
    <w:p w14:paraId="50F6B92E" w14:textId="77777777" w:rsidR="002524E3" w:rsidRDefault="002524E3" w:rsidP="002524E3">
      <w:pPr>
        <w:pStyle w:val="Prrafodelista"/>
        <w:numPr>
          <w:ilvl w:val="1"/>
          <w:numId w:val="31"/>
        </w:numPr>
        <w:jc w:val="both"/>
        <w:rPr>
          <w:rFonts w:ascii="Arial" w:hAnsi="Arial" w:cs="Arial"/>
          <w:sz w:val="20"/>
          <w:szCs w:val="20"/>
        </w:rPr>
      </w:pPr>
      <w:r w:rsidRPr="00365E0A">
        <w:rPr>
          <w:rFonts w:ascii="Arial" w:hAnsi="Arial" w:cs="Arial"/>
          <w:sz w:val="20"/>
          <w:szCs w:val="20"/>
        </w:rPr>
        <w:t xml:space="preserve">Període de prova: </w:t>
      </w:r>
      <w:r w:rsidRPr="00365E0A">
        <w:rPr>
          <w:rFonts w:ascii="Arial" w:hAnsi="Arial" w:cs="Arial"/>
          <w:sz w:val="20"/>
          <w:szCs w:val="20"/>
        </w:rPr>
        <w:tab/>
      </w:r>
      <w:r>
        <w:rPr>
          <w:rFonts w:ascii="Arial" w:hAnsi="Arial" w:cs="Arial"/>
          <w:sz w:val="20"/>
          <w:szCs w:val="20"/>
        </w:rPr>
        <w:t>4 mesos</w:t>
      </w:r>
      <w:r w:rsidRPr="00365E0A">
        <w:rPr>
          <w:rFonts w:ascii="Arial" w:hAnsi="Arial" w:cs="Arial"/>
          <w:sz w:val="20"/>
          <w:szCs w:val="20"/>
        </w:rPr>
        <w:tab/>
      </w:r>
    </w:p>
    <w:p w14:paraId="242AEF48" w14:textId="77777777" w:rsidR="002524E3" w:rsidRPr="00365E0A" w:rsidRDefault="002524E3" w:rsidP="002524E3">
      <w:pPr>
        <w:pStyle w:val="Prrafodelista"/>
        <w:numPr>
          <w:ilvl w:val="1"/>
          <w:numId w:val="31"/>
        </w:numPr>
        <w:jc w:val="both"/>
        <w:rPr>
          <w:rFonts w:ascii="Arial" w:hAnsi="Arial" w:cs="Arial"/>
          <w:sz w:val="20"/>
          <w:szCs w:val="20"/>
        </w:rPr>
      </w:pPr>
      <w:r w:rsidRPr="00365E0A">
        <w:rPr>
          <w:rFonts w:ascii="Arial" w:hAnsi="Arial" w:cs="Arial"/>
          <w:sz w:val="20"/>
          <w:szCs w:val="20"/>
        </w:rPr>
        <w:t xml:space="preserve">Jornada: </w:t>
      </w:r>
      <w:r w:rsidRPr="00365E0A">
        <w:rPr>
          <w:rFonts w:ascii="Arial" w:hAnsi="Arial" w:cs="Arial"/>
          <w:sz w:val="20"/>
          <w:szCs w:val="20"/>
        </w:rPr>
        <w:tab/>
      </w:r>
      <w:r w:rsidRPr="00365E0A">
        <w:rPr>
          <w:rFonts w:ascii="Arial" w:hAnsi="Arial" w:cs="Arial"/>
          <w:sz w:val="20"/>
          <w:szCs w:val="20"/>
        </w:rPr>
        <w:tab/>
        <w:t xml:space="preserve">Ordinària. Temps complert. </w:t>
      </w:r>
    </w:p>
    <w:p w14:paraId="1E2A6145" w14:textId="77777777" w:rsidR="002524E3" w:rsidRPr="00365E0A" w:rsidRDefault="002524E3" w:rsidP="002524E3">
      <w:pPr>
        <w:jc w:val="both"/>
        <w:rPr>
          <w:rFonts w:ascii="Arial" w:hAnsi="Arial" w:cs="Arial"/>
          <w:sz w:val="20"/>
          <w:szCs w:val="20"/>
        </w:rPr>
      </w:pPr>
    </w:p>
    <w:p w14:paraId="5AE24BD0" w14:textId="77777777" w:rsidR="002524E3" w:rsidRDefault="002524E3" w:rsidP="002524E3">
      <w:pPr>
        <w:jc w:val="both"/>
        <w:rPr>
          <w:rFonts w:ascii="Arial" w:hAnsi="Arial" w:cs="Arial"/>
          <w:b/>
          <w:bCs/>
          <w:sz w:val="20"/>
          <w:szCs w:val="20"/>
        </w:rPr>
      </w:pPr>
    </w:p>
    <w:p w14:paraId="368349CC" w14:textId="77777777" w:rsidR="002524E3" w:rsidRDefault="002524E3" w:rsidP="002524E3">
      <w:pPr>
        <w:pBdr>
          <w:bottom w:val="single" w:sz="4" w:space="1" w:color="auto"/>
        </w:pBdr>
        <w:jc w:val="both"/>
        <w:rPr>
          <w:rFonts w:ascii="Arial" w:hAnsi="Arial" w:cs="Arial"/>
          <w:b/>
          <w:bCs/>
          <w:sz w:val="20"/>
          <w:szCs w:val="20"/>
        </w:rPr>
      </w:pPr>
      <w:r>
        <w:rPr>
          <w:rFonts w:ascii="Arial" w:hAnsi="Arial" w:cs="Arial"/>
          <w:b/>
          <w:bCs/>
          <w:sz w:val="20"/>
          <w:szCs w:val="20"/>
        </w:rPr>
        <w:t xml:space="preserve">Requisits específics </w:t>
      </w:r>
    </w:p>
    <w:p w14:paraId="65B2EBC7" w14:textId="77777777" w:rsidR="002524E3" w:rsidRDefault="002524E3" w:rsidP="002524E3">
      <w:pPr>
        <w:jc w:val="both"/>
        <w:rPr>
          <w:rFonts w:ascii="Arial" w:hAnsi="Arial" w:cs="Arial"/>
          <w:b/>
          <w:bCs/>
          <w:sz w:val="20"/>
          <w:szCs w:val="20"/>
        </w:rPr>
      </w:pPr>
    </w:p>
    <w:p w14:paraId="1C0C14E0" w14:textId="7D67D47D" w:rsidR="002524E3" w:rsidRPr="00365E0A" w:rsidRDefault="002524E3" w:rsidP="002524E3">
      <w:pPr>
        <w:pStyle w:val="Prrafodelista"/>
        <w:numPr>
          <w:ilvl w:val="0"/>
          <w:numId w:val="32"/>
        </w:numPr>
        <w:ind w:hanging="87"/>
        <w:jc w:val="both"/>
        <w:rPr>
          <w:rFonts w:ascii="Arial" w:hAnsi="Arial" w:cs="Arial"/>
          <w:sz w:val="20"/>
          <w:szCs w:val="20"/>
        </w:rPr>
      </w:pPr>
      <w:r w:rsidRPr="00365E0A">
        <w:rPr>
          <w:rFonts w:ascii="Arial" w:hAnsi="Arial" w:cs="Arial"/>
          <w:sz w:val="20"/>
          <w:szCs w:val="20"/>
        </w:rPr>
        <w:t xml:space="preserve">Titulació: </w:t>
      </w:r>
      <w:r>
        <w:rPr>
          <w:rFonts w:ascii="Arial" w:hAnsi="Arial" w:cs="Arial"/>
          <w:sz w:val="20"/>
          <w:szCs w:val="20"/>
        </w:rPr>
        <w:tab/>
      </w:r>
      <w:r>
        <w:rPr>
          <w:rFonts w:ascii="Arial" w:hAnsi="Arial" w:cs="Arial"/>
          <w:sz w:val="20"/>
          <w:szCs w:val="20"/>
        </w:rPr>
        <w:tab/>
      </w:r>
      <w:r w:rsidRPr="00313C70">
        <w:rPr>
          <w:rFonts w:ascii="Arial" w:hAnsi="Arial" w:cs="Arial"/>
          <w:b/>
          <w:bCs/>
          <w:sz w:val="20"/>
          <w:szCs w:val="20"/>
        </w:rPr>
        <w:t xml:space="preserve">Diplomatura o Grau </w:t>
      </w:r>
      <w:r w:rsidR="00150858" w:rsidRPr="00313C70">
        <w:rPr>
          <w:rFonts w:ascii="Arial" w:hAnsi="Arial" w:cs="Arial"/>
          <w:b/>
          <w:bCs/>
          <w:sz w:val="20"/>
          <w:szCs w:val="20"/>
        </w:rPr>
        <w:t>Fisioteràpia</w:t>
      </w:r>
      <w:r>
        <w:rPr>
          <w:rFonts w:ascii="Arial" w:hAnsi="Arial" w:cs="Arial"/>
          <w:sz w:val="20"/>
          <w:szCs w:val="20"/>
        </w:rPr>
        <w:t xml:space="preserve"> amb titulació expedida per una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Universitat de l’estat espanyol o bé, en el seu defecte, degudament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homologat per l’organisme estatal competent. </w:t>
      </w:r>
    </w:p>
    <w:p w14:paraId="3CE2BDA0" w14:textId="77777777" w:rsidR="002524E3" w:rsidRDefault="002524E3" w:rsidP="002524E3">
      <w:pPr>
        <w:jc w:val="both"/>
        <w:rPr>
          <w:rFonts w:ascii="Arial" w:hAnsi="Arial" w:cs="Arial"/>
          <w:b/>
          <w:bCs/>
          <w:sz w:val="20"/>
          <w:szCs w:val="20"/>
        </w:rPr>
      </w:pPr>
    </w:p>
    <w:p w14:paraId="6191716C" w14:textId="77777777" w:rsidR="002524E3" w:rsidRDefault="002524E3" w:rsidP="002524E3">
      <w:pPr>
        <w:jc w:val="both"/>
        <w:rPr>
          <w:rFonts w:ascii="Arial" w:hAnsi="Arial" w:cs="Arial"/>
          <w:b/>
          <w:bCs/>
          <w:sz w:val="20"/>
          <w:szCs w:val="20"/>
        </w:rPr>
      </w:pPr>
    </w:p>
    <w:p w14:paraId="23B93552" w14:textId="77777777" w:rsidR="002524E3" w:rsidRDefault="002524E3" w:rsidP="002524E3">
      <w:pPr>
        <w:pBdr>
          <w:bottom w:val="single" w:sz="4" w:space="1" w:color="auto"/>
        </w:pBdr>
        <w:jc w:val="both"/>
        <w:rPr>
          <w:rFonts w:ascii="Arial" w:hAnsi="Arial" w:cs="Arial"/>
          <w:b/>
          <w:bCs/>
          <w:sz w:val="20"/>
          <w:szCs w:val="20"/>
        </w:rPr>
      </w:pPr>
      <w:r>
        <w:rPr>
          <w:rFonts w:ascii="Arial" w:hAnsi="Arial" w:cs="Arial"/>
          <w:b/>
          <w:bCs/>
          <w:sz w:val="20"/>
          <w:szCs w:val="20"/>
        </w:rPr>
        <w:t>Fase de concurs</w:t>
      </w:r>
    </w:p>
    <w:p w14:paraId="133F52A6" w14:textId="77777777" w:rsidR="002524E3" w:rsidRDefault="002524E3" w:rsidP="002524E3">
      <w:pPr>
        <w:jc w:val="both"/>
        <w:rPr>
          <w:rFonts w:ascii="Arial" w:hAnsi="Arial" w:cs="Arial"/>
          <w:b/>
          <w:bCs/>
          <w:sz w:val="20"/>
          <w:szCs w:val="20"/>
        </w:rPr>
      </w:pPr>
    </w:p>
    <w:p w14:paraId="7F526532" w14:textId="77777777" w:rsidR="002524E3" w:rsidRPr="00365E0A" w:rsidRDefault="002524E3" w:rsidP="002524E3">
      <w:pPr>
        <w:jc w:val="both"/>
        <w:rPr>
          <w:rFonts w:ascii="Arial" w:hAnsi="Arial" w:cs="Arial"/>
          <w:sz w:val="20"/>
          <w:szCs w:val="20"/>
        </w:rPr>
      </w:pPr>
      <w:r w:rsidRPr="00365E0A">
        <w:rPr>
          <w:rFonts w:ascii="Arial" w:hAnsi="Arial" w:cs="Arial"/>
          <w:sz w:val="20"/>
          <w:szCs w:val="20"/>
        </w:rPr>
        <w:t xml:space="preserve">La puntuació total dels mèrits a valorar és de 50 punts. </w:t>
      </w:r>
    </w:p>
    <w:p w14:paraId="17012687" w14:textId="77777777" w:rsidR="002524E3" w:rsidRPr="00365E0A" w:rsidRDefault="002524E3" w:rsidP="002524E3">
      <w:pPr>
        <w:jc w:val="both"/>
        <w:rPr>
          <w:rFonts w:ascii="Arial" w:hAnsi="Arial" w:cs="Arial"/>
          <w:sz w:val="20"/>
          <w:szCs w:val="20"/>
        </w:rPr>
      </w:pPr>
      <w:r w:rsidRPr="00365E0A">
        <w:rPr>
          <w:rFonts w:ascii="Arial" w:hAnsi="Arial" w:cs="Arial"/>
          <w:sz w:val="20"/>
          <w:szCs w:val="20"/>
        </w:rPr>
        <w:t xml:space="preserve">El 100% de la puntuació total es distribueix de la forma següent: El 70% correspon a l’experiència professional i el 30% a la formació. </w:t>
      </w:r>
    </w:p>
    <w:p w14:paraId="222FCA28" w14:textId="77777777" w:rsidR="002524E3" w:rsidRPr="00365E0A" w:rsidRDefault="002524E3" w:rsidP="002524E3">
      <w:pPr>
        <w:jc w:val="both"/>
        <w:rPr>
          <w:rFonts w:ascii="Arial" w:hAnsi="Arial" w:cs="Arial"/>
          <w:sz w:val="20"/>
          <w:szCs w:val="20"/>
        </w:rPr>
      </w:pPr>
    </w:p>
    <w:p w14:paraId="1E6B3474" w14:textId="77777777" w:rsidR="002524E3" w:rsidRDefault="002524E3" w:rsidP="00BA2D53">
      <w:pPr>
        <w:pStyle w:val="Prrafodelista"/>
        <w:numPr>
          <w:ilvl w:val="0"/>
          <w:numId w:val="35"/>
        </w:numPr>
        <w:jc w:val="both"/>
        <w:rPr>
          <w:rFonts w:ascii="Arial" w:hAnsi="Arial" w:cs="Arial"/>
          <w:sz w:val="20"/>
          <w:szCs w:val="20"/>
        </w:rPr>
      </w:pPr>
      <w:r w:rsidRPr="002E7773">
        <w:rPr>
          <w:rFonts w:ascii="Arial" w:hAnsi="Arial" w:cs="Arial"/>
          <w:b/>
          <w:bCs/>
          <w:sz w:val="20"/>
          <w:szCs w:val="20"/>
        </w:rPr>
        <w:t>Experiència professional</w:t>
      </w:r>
      <w:r>
        <w:rPr>
          <w:rFonts w:ascii="Arial" w:hAnsi="Arial" w:cs="Arial"/>
          <w:sz w:val="20"/>
          <w:szCs w:val="20"/>
        </w:rPr>
        <w:t xml:space="preserve">. 70% respecte del total de 50 punts de la puntuació màxima del concurs, fins a un  màxim de 35 punts, d’acord amb el següent barem: </w:t>
      </w:r>
    </w:p>
    <w:p w14:paraId="11C80A67" w14:textId="77777777" w:rsidR="002524E3" w:rsidRPr="000E1DDF" w:rsidRDefault="002524E3" w:rsidP="002524E3">
      <w:pPr>
        <w:jc w:val="both"/>
        <w:rPr>
          <w:rFonts w:ascii="Arial" w:hAnsi="Arial" w:cs="Arial"/>
          <w:color w:val="FF0000"/>
          <w:sz w:val="20"/>
          <w:szCs w:val="20"/>
        </w:rPr>
      </w:pPr>
    </w:p>
    <w:p w14:paraId="4243D71A" w14:textId="245DC240" w:rsidR="002524E3" w:rsidRPr="00AB1C7F" w:rsidRDefault="002524E3" w:rsidP="002524E3">
      <w:pPr>
        <w:jc w:val="both"/>
        <w:rPr>
          <w:rFonts w:ascii="Arial" w:hAnsi="Arial" w:cs="Arial"/>
          <w:sz w:val="20"/>
          <w:szCs w:val="20"/>
        </w:rPr>
      </w:pPr>
      <w:r w:rsidRPr="000E1DDF">
        <w:rPr>
          <w:rFonts w:ascii="Arial" w:hAnsi="Arial" w:cs="Arial"/>
          <w:color w:val="FF0000"/>
          <w:sz w:val="20"/>
          <w:szCs w:val="20"/>
        </w:rPr>
        <w:tab/>
      </w:r>
      <w:r w:rsidRPr="00AB1C7F">
        <w:rPr>
          <w:rFonts w:ascii="Arial" w:hAnsi="Arial" w:cs="Arial"/>
          <w:sz w:val="20"/>
          <w:szCs w:val="20"/>
        </w:rPr>
        <w:t xml:space="preserve">A.1. Experiència en llocs de treball de l’Hospital de Berga del mateix grup i categoria al de la plaça </w:t>
      </w:r>
      <w:r w:rsidRPr="00AB1C7F">
        <w:rPr>
          <w:rFonts w:ascii="Arial" w:hAnsi="Arial" w:cs="Arial"/>
          <w:sz w:val="20"/>
          <w:szCs w:val="20"/>
        </w:rPr>
        <w:tab/>
        <w:t xml:space="preserve">convocada: </w:t>
      </w:r>
      <w:r w:rsidRPr="00AB1C7F">
        <w:rPr>
          <w:rFonts w:ascii="Arial" w:hAnsi="Arial" w:cs="Arial"/>
          <w:b/>
          <w:bCs/>
          <w:sz w:val="20"/>
          <w:szCs w:val="20"/>
        </w:rPr>
        <w:t>0,40 punts</w:t>
      </w:r>
      <w:r w:rsidRPr="00AB1C7F">
        <w:rPr>
          <w:rFonts w:ascii="Arial" w:hAnsi="Arial" w:cs="Arial"/>
          <w:sz w:val="20"/>
          <w:szCs w:val="20"/>
        </w:rPr>
        <w:t xml:space="preserve"> per mes complert treballat. </w:t>
      </w:r>
    </w:p>
    <w:p w14:paraId="3F9FD770" w14:textId="77777777" w:rsidR="002524E3" w:rsidRPr="00AB1C7F" w:rsidRDefault="002524E3" w:rsidP="002524E3">
      <w:pPr>
        <w:jc w:val="both"/>
        <w:rPr>
          <w:rFonts w:ascii="Arial" w:hAnsi="Arial" w:cs="Arial"/>
          <w:sz w:val="20"/>
          <w:szCs w:val="20"/>
        </w:rPr>
      </w:pPr>
    </w:p>
    <w:p w14:paraId="7218B91A" w14:textId="77777777" w:rsidR="002524E3" w:rsidRPr="00AB1C7F" w:rsidRDefault="002524E3" w:rsidP="002524E3">
      <w:pPr>
        <w:jc w:val="both"/>
        <w:rPr>
          <w:rFonts w:ascii="Arial" w:hAnsi="Arial" w:cs="Arial"/>
          <w:sz w:val="20"/>
          <w:szCs w:val="20"/>
        </w:rPr>
      </w:pPr>
      <w:r w:rsidRPr="00AB1C7F">
        <w:rPr>
          <w:rFonts w:ascii="Arial" w:hAnsi="Arial" w:cs="Arial"/>
          <w:sz w:val="20"/>
          <w:szCs w:val="20"/>
        </w:rPr>
        <w:tab/>
        <w:t xml:space="preserve">A.2. Experiència en llocs de treball de qualsevol altre centre hospitalari, públic o privat, del mateix grup </w:t>
      </w:r>
      <w:r w:rsidRPr="00AB1C7F">
        <w:rPr>
          <w:rFonts w:ascii="Arial" w:hAnsi="Arial" w:cs="Arial"/>
          <w:sz w:val="20"/>
          <w:szCs w:val="20"/>
        </w:rPr>
        <w:tab/>
        <w:t xml:space="preserve">i categoria al de la plaça convocada: </w:t>
      </w:r>
      <w:r w:rsidRPr="00AB1C7F">
        <w:rPr>
          <w:rFonts w:ascii="Arial" w:hAnsi="Arial" w:cs="Arial"/>
          <w:b/>
          <w:bCs/>
          <w:sz w:val="20"/>
          <w:szCs w:val="20"/>
        </w:rPr>
        <w:t>0,25 punts</w:t>
      </w:r>
      <w:r w:rsidRPr="00AB1C7F">
        <w:rPr>
          <w:rFonts w:ascii="Arial" w:hAnsi="Arial" w:cs="Arial"/>
          <w:sz w:val="20"/>
          <w:szCs w:val="20"/>
        </w:rPr>
        <w:t xml:space="preserve"> per mes treballat. </w:t>
      </w:r>
    </w:p>
    <w:p w14:paraId="39821D59" w14:textId="77777777" w:rsidR="002524E3" w:rsidRDefault="002524E3" w:rsidP="002524E3">
      <w:pPr>
        <w:jc w:val="both"/>
        <w:rPr>
          <w:rFonts w:ascii="Arial" w:hAnsi="Arial" w:cs="Arial"/>
          <w:sz w:val="20"/>
          <w:szCs w:val="20"/>
        </w:rPr>
      </w:pPr>
    </w:p>
    <w:p w14:paraId="4FAC9F65" w14:textId="77777777" w:rsidR="002524E3" w:rsidRDefault="002524E3" w:rsidP="002524E3">
      <w:pPr>
        <w:jc w:val="both"/>
        <w:rPr>
          <w:rFonts w:ascii="Arial" w:hAnsi="Arial" w:cs="Arial"/>
          <w:sz w:val="20"/>
          <w:szCs w:val="20"/>
        </w:rPr>
      </w:pPr>
    </w:p>
    <w:p w14:paraId="2C6BCB25" w14:textId="77777777" w:rsidR="002524E3" w:rsidRDefault="002524E3" w:rsidP="002524E3">
      <w:pPr>
        <w:jc w:val="both"/>
        <w:rPr>
          <w:rFonts w:ascii="Arial" w:hAnsi="Arial" w:cs="Arial"/>
          <w:sz w:val="20"/>
          <w:szCs w:val="20"/>
        </w:rPr>
      </w:pPr>
      <w:r>
        <w:rPr>
          <w:rFonts w:ascii="Arial" w:hAnsi="Arial" w:cs="Arial"/>
          <w:sz w:val="20"/>
          <w:szCs w:val="20"/>
        </w:rPr>
        <w:t xml:space="preserve">No es comptarà com a desenvolupament efectiu ni el temps que hagi transcorregut a partir de la data d’acabament del termini de presentació de sol·licituds ni les certificacions de data posterior. </w:t>
      </w:r>
    </w:p>
    <w:p w14:paraId="3E5D2208" w14:textId="77777777" w:rsidR="002524E3" w:rsidRDefault="002524E3" w:rsidP="002524E3">
      <w:pPr>
        <w:jc w:val="both"/>
        <w:rPr>
          <w:rFonts w:ascii="Arial" w:hAnsi="Arial" w:cs="Arial"/>
          <w:sz w:val="20"/>
          <w:szCs w:val="20"/>
        </w:rPr>
      </w:pPr>
    </w:p>
    <w:p w14:paraId="15EF73B6" w14:textId="77777777" w:rsidR="002524E3" w:rsidRDefault="002524E3" w:rsidP="002524E3">
      <w:pPr>
        <w:jc w:val="both"/>
        <w:rPr>
          <w:rFonts w:ascii="Arial" w:hAnsi="Arial" w:cs="Arial"/>
          <w:sz w:val="20"/>
          <w:szCs w:val="20"/>
        </w:rPr>
      </w:pPr>
      <w:r>
        <w:rPr>
          <w:rFonts w:ascii="Arial" w:hAnsi="Arial" w:cs="Arial"/>
          <w:sz w:val="20"/>
          <w:szCs w:val="20"/>
        </w:rPr>
        <w:t xml:space="preserve">No computaran la prestació de serveis en pràctiques vinculats amb convenis amb centres d’ensenyament. </w:t>
      </w:r>
    </w:p>
    <w:p w14:paraId="1E36C8B0" w14:textId="77777777" w:rsidR="002524E3" w:rsidRDefault="002524E3" w:rsidP="002524E3">
      <w:pPr>
        <w:jc w:val="both"/>
        <w:rPr>
          <w:rFonts w:ascii="Arial" w:hAnsi="Arial" w:cs="Arial"/>
          <w:sz w:val="20"/>
          <w:szCs w:val="20"/>
        </w:rPr>
      </w:pPr>
    </w:p>
    <w:p w14:paraId="36BDCAED" w14:textId="77777777" w:rsidR="002524E3" w:rsidRDefault="002524E3" w:rsidP="00BA2D53">
      <w:pPr>
        <w:pStyle w:val="Prrafodelista"/>
        <w:numPr>
          <w:ilvl w:val="0"/>
          <w:numId w:val="35"/>
        </w:numPr>
        <w:jc w:val="both"/>
        <w:rPr>
          <w:rFonts w:ascii="Arial" w:hAnsi="Arial" w:cs="Arial"/>
          <w:sz w:val="20"/>
          <w:szCs w:val="20"/>
        </w:rPr>
      </w:pPr>
      <w:r w:rsidRPr="002E7773">
        <w:rPr>
          <w:rFonts w:ascii="Arial" w:hAnsi="Arial" w:cs="Arial"/>
          <w:b/>
          <w:bCs/>
          <w:sz w:val="20"/>
          <w:szCs w:val="20"/>
        </w:rPr>
        <w:t>Formació.</w:t>
      </w:r>
      <w:r>
        <w:rPr>
          <w:rFonts w:ascii="Arial" w:hAnsi="Arial" w:cs="Arial"/>
          <w:sz w:val="20"/>
          <w:szCs w:val="20"/>
        </w:rPr>
        <w:t xml:space="preserve"> 30% respecte del total de 50 punts de la puntuació màxima del concurs, fins a un màxim de 15 punts, d’acord amb el següent barem: </w:t>
      </w:r>
    </w:p>
    <w:p w14:paraId="2A1EA869" w14:textId="77777777" w:rsidR="002524E3" w:rsidRDefault="002524E3" w:rsidP="002524E3">
      <w:pPr>
        <w:jc w:val="both"/>
        <w:rPr>
          <w:rFonts w:ascii="Arial" w:hAnsi="Arial" w:cs="Arial"/>
          <w:sz w:val="20"/>
          <w:szCs w:val="20"/>
        </w:rPr>
      </w:pPr>
      <w:r>
        <w:rPr>
          <w:rFonts w:ascii="Arial" w:hAnsi="Arial" w:cs="Arial"/>
          <w:sz w:val="20"/>
          <w:szCs w:val="20"/>
        </w:rPr>
        <w:tab/>
      </w:r>
    </w:p>
    <w:p w14:paraId="752F9477" w14:textId="77777777" w:rsidR="002524E3" w:rsidRDefault="002524E3" w:rsidP="002524E3">
      <w:pPr>
        <w:jc w:val="both"/>
        <w:rPr>
          <w:rFonts w:ascii="Arial" w:hAnsi="Arial" w:cs="Arial"/>
          <w:sz w:val="20"/>
          <w:szCs w:val="20"/>
        </w:rPr>
      </w:pPr>
      <w:r>
        <w:rPr>
          <w:rFonts w:ascii="Arial" w:hAnsi="Arial" w:cs="Arial"/>
          <w:sz w:val="20"/>
          <w:szCs w:val="20"/>
        </w:rPr>
        <w:tab/>
        <w:t xml:space="preserve">Les persones aspirants han d’acreditar documentalment la durada d’hores dels cursos al·legats. Els cursos on no s’especifiquin les hores es consideraran inferiors a 20 hores lectives. </w:t>
      </w:r>
    </w:p>
    <w:p w14:paraId="3D5F8EA5" w14:textId="77777777" w:rsidR="002524E3" w:rsidRDefault="002524E3" w:rsidP="002524E3">
      <w:pPr>
        <w:jc w:val="both"/>
        <w:rPr>
          <w:rFonts w:ascii="Arial" w:hAnsi="Arial" w:cs="Arial"/>
          <w:sz w:val="20"/>
          <w:szCs w:val="20"/>
        </w:rPr>
      </w:pPr>
    </w:p>
    <w:p w14:paraId="15F01BB2" w14:textId="77777777" w:rsidR="002524E3" w:rsidRDefault="002524E3" w:rsidP="002524E3">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Fins a 20 hores: </w:t>
      </w:r>
      <w:r>
        <w:rPr>
          <w:rFonts w:ascii="Arial" w:hAnsi="Arial" w:cs="Arial"/>
          <w:sz w:val="20"/>
          <w:szCs w:val="20"/>
        </w:rPr>
        <w:tab/>
        <w:t xml:space="preserve">0,80 punts per curs. </w:t>
      </w:r>
    </w:p>
    <w:p w14:paraId="376347A4" w14:textId="77777777" w:rsidR="002524E3" w:rsidRDefault="002524E3" w:rsidP="002524E3">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De 21 a 50 hores: </w:t>
      </w:r>
      <w:r>
        <w:rPr>
          <w:rFonts w:ascii="Arial" w:hAnsi="Arial" w:cs="Arial"/>
          <w:sz w:val="20"/>
          <w:szCs w:val="20"/>
        </w:rPr>
        <w:tab/>
        <w:t xml:space="preserve">1,20 punts per curs. </w:t>
      </w:r>
    </w:p>
    <w:p w14:paraId="76C03F75" w14:textId="77777777" w:rsidR="002524E3" w:rsidRDefault="002524E3" w:rsidP="002524E3">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Més de 51 hores: </w:t>
      </w:r>
      <w:r>
        <w:rPr>
          <w:rFonts w:ascii="Arial" w:hAnsi="Arial" w:cs="Arial"/>
          <w:sz w:val="20"/>
          <w:szCs w:val="20"/>
        </w:rPr>
        <w:tab/>
        <w:t>1,50 punts per curs.</w:t>
      </w:r>
    </w:p>
    <w:p w14:paraId="484F6663" w14:textId="77777777" w:rsidR="002524E3" w:rsidRDefault="002524E3" w:rsidP="002524E3">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Altres titulacions acadèmiques oficials relacionades amb el lloc de treball: 2 punts per titulació. </w:t>
      </w:r>
    </w:p>
    <w:p w14:paraId="2917B99C" w14:textId="77777777" w:rsidR="002524E3" w:rsidRDefault="002524E3" w:rsidP="002524E3">
      <w:pPr>
        <w:jc w:val="both"/>
        <w:rPr>
          <w:rFonts w:ascii="Arial" w:hAnsi="Arial" w:cs="Arial"/>
          <w:sz w:val="20"/>
          <w:szCs w:val="20"/>
        </w:rPr>
      </w:pPr>
    </w:p>
    <w:p w14:paraId="0E3860C1" w14:textId="128FEE5C" w:rsidR="002524E3" w:rsidRPr="00AB1C7F" w:rsidRDefault="002524E3" w:rsidP="002524E3">
      <w:pPr>
        <w:jc w:val="both"/>
        <w:rPr>
          <w:rFonts w:ascii="Arial" w:hAnsi="Arial" w:cs="Arial"/>
          <w:sz w:val="20"/>
          <w:szCs w:val="20"/>
        </w:rPr>
      </w:pPr>
      <w:r w:rsidRPr="00AB1C7F">
        <w:rPr>
          <w:rFonts w:ascii="Arial" w:hAnsi="Arial" w:cs="Arial"/>
          <w:sz w:val="20"/>
          <w:szCs w:val="20"/>
        </w:rPr>
        <w:t>En la valoració de mèrits relatius a la formació no</w:t>
      </w:r>
      <w:r w:rsidR="00AB1C7F" w:rsidRPr="00AB1C7F">
        <w:rPr>
          <w:rFonts w:ascii="Arial" w:hAnsi="Arial" w:cs="Arial"/>
          <w:sz w:val="20"/>
          <w:szCs w:val="20"/>
        </w:rPr>
        <w:t>mé</w:t>
      </w:r>
      <w:r w:rsidRPr="00AB1C7F">
        <w:rPr>
          <w:rFonts w:ascii="Arial" w:hAnsi="Arial" w:cs="Arial"/>
          <w:sz w:val="20"/>
          <w:szCs w:val="20"/>
        </w:rPr>
        <w:t xml:space="preserve">s tindran validesa els títols, certificats, diplomes i altres documents expedits per organismes oficials, per qualsevol de les administracions públiques, col·legis professionals o per centres d’ensenyaments oficials autoritzats, directament relacionats amb matèries pròpies de les funcions de la plaça convocada i degudament acreditats. </w:t>
      </w:r>
    </w:p>
    <w:bookmarkEnd w:id="4"/>
    <w:p w14:paraId="23E47FBE" w14:textId="77777777" w:rsidR="002524E3" w:rsidRDefault="002524E3" w:rsidP="002524E3">
      <w:pPr>
        <w:jc w:val="both"/>
        <w:rPr>
          <w:rFonts w:ascii="Arial" w:hAnsi="Arial" w:cs="Arial"/>
          <w:sz w:val="20"/>
          <w:szCs w:val="20"/>
        </w:rPr>
      </w:pPr>
    </w:p>
    <w:p w14:paraId="6AAB5C6E" w14:textId="5B311FCE" w:rsidR="002524E3" w:rsidRDefault="002524E3" w:rsidP="002E7773">
      <w:pPr>
        <w:jc w:val="both"/>
        <w:rPr>
          <w:rFonts w:ascii="Arial" w:hAnsi="Arial" w:cs="Arial"/>
          <w:sz w:val="20"/>
          <w:szCs w:val="20"/>
        </w:rPr>
      </w:pPr>
    </w:p>
    <w:p w14:paraId="069DFA8E" w14:textId="75A1CF75" w:rsidR="0035127E" w:rsidRDefault="0035127E" w:rsidP="002E7773">
      <w:pPr>
        <w:jc w:val="both"/>
        <w:rPr>
          <w:rFonts w:ascii="Arial" w:hAnsi="Arial" w:cs="Arial"/>
          <w:sz w:val="20"/>
          <w:szCs w:val="20"/>
        </w:rPr>
      </w:pPr>
    </w:p>
    <w:p w14:paraId="084617B5" w14:textId="77777777" w:rsidR="00BA2D53" w:rsidRDefault="00BA2D53">
      <w:pPr>
        <w:widowControl/>
        <w:autoSpaceDE/>
        <w:autoSpaceDN/>
        <w:spacing w:after="160" w:line="259" w:lineRule="auto"/>
        <w:rPr>
          <w:rFonts w:ascii="Arial" w:hAnsi="Arial" w:cs="Arial"/>
          <w:b/>
          <w:bCs/>
          <w:sz w:val="20"/>
          <w:szCs w:val="20"/>
        </w:rPr>
      </w:pPr>
      <w:r>
        <w:rPr>
          <w:rFonts w:ascii="Arial" w:hAnsi="Arial" w:cs="Arial"/>
          <w:b/>
          <w:bCs/>
          <w:sz w:val="20"/>
          <w:szCs w:val="20"/>
        </w:rPr>
        <w:br w:type="page"/>
      </w:r>
    </w:p>
    <w:p w14:paraId="1BD2C27C" w14:textId="57CA55B0" w:rsidR="0035127E" w:rsidRDefault="0035127E" w:rsidP="0035127E">
      <w:pPr>
        <w:jc w:val="both"/>
        <w:rPr>
          <w:rFonts w:ascii="Arial" w:hAnsi="Arial" w:cs="Arial"/>
          <w:b/>
          <w:bCs/>
          <w:sz w:val="20"/>
          <w:szCs w:val="20"/>
        </w:rPr>
      </w:pPr>
      <w:r>
        <w:rPr>
          <w:rFonts w:ascii="Arial" w:hAnsi="Arial" w:cs="Arial"/>
          <w:b/>
          <w:bCs/>
          <w:sz w:val="20"/>
          <w:szCs w:val="20"/>
        </w:rPr>
        <w:lastRenderedPageBreak/>
        <w:t xml:space="preserve">ANNEX 3.- REQUISITS ESPECÍFICS DE PARTICIPACIÓ PER A UN LLOC DE TREBALL DE TÈCNIC/A DE RADIODIAGNÒSTIC. PERSONAL FIX LABORAL. </w:t>
      </w:r>
    </w:p>
    <w:p w14:paraId="7F7BC272" w14:textId="77777777" w:rsidR="0035127E" w:rsidRDefault="0035127E" w:rsidP="0035127E">
      <w:pPr>
        <w:jc w:val="both"/>
        <w:rPr>
          <w:rFonts w:ascii="Arial" w:hAnsi="Arial" w:cs="Arial"/>
          <w:b/>
          <w:bCs/>
          <w:sz w:val="20"/>
          <w:szCs w:val="20"/>
        </w:rPr>
      </w:pPr>
    </w:p>
    <w:p w14:paraId="49DF807B" w14:textId="77777777" w:rsidR="0035127E" w:rsidRDefault="0035127E" w:rsidP="0035127E">
      <w:pPr>
        <w:jc w:val="both"/>
        <w:rPr>
          <w:rFonts w:ascii="Arial" w:hAnsi="Arial" w:cs="Arial"/>
          <w:b/>
          <w:bCs/>
          <w:sz w:val="20"/>
          <w:szCs w:val="20"/>
        </w:rPr>
      </w:pPr>
    </w:p>
    <w:p w14:paraId="1E50CC45" w14:textId="77777777" w:rsidR="0035127E" w:rsidRDefault="0035127E" w:rsidP="0035127E">
      <w:pPr>
        <w:pBdr>
          <w:bottom w:val="single" w:sz="4" w:space="1" w:color="auto"/>
        </w:pBdr>
        <w:jc w:val="both"/>
        <w:rPr>
          <w:rFonts w:ascii="Arial" w:hAnsi="Arial" w:cs="Arial"/>
          <w:b/>
          <w:bCs/>
          <w:sz w:val="20"/>
          <w:szCs w:val="20"/>
        </w:rPr>
      </w:pPr>
      <w:r>
        <w:rPr>
          <w:rFonts w:ascii="Arial" w:hAnsi="Arial" w:cs="Arial"/>
          <w:b/>
          <w:bCs/>
          <w:sz w:val="20"/>
          <w:szCs w:val="20"/>
        </w:rPr>
        <w:t>Característiques generals</w:t>
      </w:r>
    </w:p>
    <w:p w14:paraId="1CB947E3" w14:textId="77777777" w:rsidR="0035127E" w:rsidRDefault="0035127E" w:rsidP="0035127E">
      <w:pPr>
        <w:jc w:val="both"/>
        <w:rPr>
          <w:rFonts w:ascii="Arial" w:hAnsi="Arial" w:cs="Arial"/>
          <w:b/>
          <w:bCs/>
          <w:sz w:val="20"/>
          <w:szCs w:val="20"/>
        </w:rPr>
      </w:pPr>
    </w:p>
    <w:p w14:paraId="0B079A9F" w14:textId="77777777" w:rsidR="0035127E" w:rsidRPr="00365E0A" w:rsidRDefault="0035127E" w:rsidP="0035127E">
      <w:pPr>
        <w:pStyle w:val="Prrafodelista"/>
        <w:numPr>
          <w:ilvl w:val="1"/>
          <w:numId w:val="31"/>
        </w:numPr>
        <w:jc w:val="both"/>
        <w:rPr>
          <w:rFonts w:ascii="Arial" w:hAnsi="Arial" w:cs="Arial"/>
          <w:sz w:val="20"/>
          <w:szCs w:val="20"/>
        </w:rPr>
      </w:pPr>
      <w:r w:rsidRPr="00365E0A">
        <w:rPr>
          <w:rFonts w:ascii="Arial" w:hAnsi="Arial" w:cs="Arial"/>
          <w:sz w:val="20"/>
          <w:szCs w:val="20"/>
        </w:rPr>
        <w:t xml:space="preserve">Vinculació: </w:t>
      </w:r>
      <w:r w:rsidRPr="00365E0A">
        <w:rPr>
          <w:rFonts w:ascii="Arial" w:hAnsi="Arial" w:cs="Arial"/>
          <w:sz w:val="20"/>
          <w:szCs w:val="20"/>
        </w:rPr>
        <w:tab/>
      </w:r>
      <w:r w:rsidRPr="00365E0A">
        <w:rPr>
          <w:rFonts w:ascii="Arial" w:hAnsi="Arial" w:cs="Arial"/>
          <w:sz w:val="20"/>
          <w:szCs w:val="20"/>
        </w:rPr>
        <w:tab/>
        <w:t>Personal laboral</w:t>
      </w:r>
    </w:p>
    <w:p w14:paraId="3DC3805B" w14:textId="19721821" w:rsidR="0035127E" w:rsidRPr="00365E0A" w:rsidRDefault="0035127E" w:rsidP="0035127E">
      <w:pPr>
        <w:pStyle w:val="Prrafodelista"/>
        <w:numPr>
          <w:ilvl w:val="1"/>
          <w:numId w:val="31"/>
        </w:numPr>
        <w:jc w:val="both"/>
        <w:rPr>
          <w:rFonts w:ascii="Arial" w:hAnsi="Arial" w:cs="Arial"/>
          <w:sz w:val="20"/>
          <w:szCs w:val="20"/>
        </w:rPr>
      </w:pPr>
      <w:r w:rsidRPr="00365E0A">
        <w:rPr>
          <w:rFonts w:ascii="Arial" w:hAnsi="Arial" w:cs="Arial"/>
          <w:sz w:val="20"/>
          <w:szCs w:val="20"/>
        </w:rPr>
        <w:t xml:space="preserve">Denominació: </w:t>
      </w:r>
      <w:r w:rsidRPr="00365E0A">
        <w:rPr>
          <w:rFonts w:ascii="Arial" w:hAnsi="Arial" w:cs="Arial"/>
          <w:sz w:val="20"/>
          <w:szCs w:val="20"/>
        </w:rPr>
        <w:tab/>
      </w:r>
      <w:r w:rsidRPr="00365E0A">
        <w:rPr>
          <w:rFonts w:ascii="Arial" w:hAnsi="Arial" w:cs="Arial"/>
          <w:sz w:val="20"/>
          <w:szCs w:val="20"/>
        </w:rPr>
        <w:tab/>
      </w:r>
      <w:r w:rsidR="002F17BA">
        <w:rPr>
          <w:rFonts w:ascii="Arial" w:hAnsi="Arial" w:cs="Arial"/>
          <w:sz w:val="20"/>
          <w:szCs w:val="20"/>
        </w:rPr>
        <w:t>Tècnic/a de Radiodiagnòstic</w:t>
      </w:r>
    </w:p>
    <w:p w14:paraId="101FFE8D" w14:textId="0D3B8436" w:rsidR="0035127E" w:rsidRPr="00365E0A" w:rsidRDefault="0035127E" w:rsidP="0035127E">
      <w:pPr>
        <w:pStyle w:val="Prrafodelista"/>
        <w:numPr>
          <w:ilvl w:val="1"/>
          <w:numId w:val="31"/>
        </w:numPr>
        <w:jc w:val="both"/>
        <w:rPr>
          <w:rFonts w:ascii="Arial" w:hAnsi="Arial" w:cs="Arial"/>
          <w:sz w:val="20"/>
          <w:szCs w:val="20"/>
        </w:rPr>
      </w:pPr>
      <w:r w:rsidRPr="00365E0A">
        <w:rPr>
          <w:rFonts w:ascii="Arial" w:hAnsi="Arial" w:cs="Arial"/>
          <w:sz w:val="20"/>
          <w:szCs w:val="20"/>
        </w:rPr>
        <w:t xml:space="preserve">Grup/categoria: </w:t>
      </w:r>
      <w:r>
        <w:rPr>
          <w:rFonts w:ascii="Arial" w:hAnsi="Arial" w:cs="Arial"/>
          <w:sz w:val="20"/>
          <w:szCs w:val="20"/>
        </w:rPr>
        <w:tab/>
        <w:t>Grup 3</w:t>
      </w:r>
    </w:p>
    <w:p w14:paraId="36751262" w14:textId="77777777" w:rsidR="0035127E" w:rsidRPr="00365E0A" w:rsidRDefault="0035127E" w:rsidP="0035127E">
      <w:pPr>
        <w:pStyle w:val="Prrafodelista"/>
        <w:numPr>
          <w:ilvl w:val="1"/>
          <w:numId w:val="31"/>
        </w:numPr>
        <w:jc w:val="both"/>
        <w:rPr>
          <w:rFonts w:ascii="Arial" w:hAnsi="Arial" w:cs="Arial"/>
          <w:sz w:val="20"/>
          <w:szCs w:val="20"/>
        </w:rPr>
      </w:pPr>
      <w:r w:rsidRPr="00365E0A">
        <w:rPr>
          <w:rFonts w:ascii="Arial" w:hAnsi="Arial" w:cs="Arial"/>
          <w:sz w:val="20"/>
          <w:szCs w:val="20"/>
        </w:rPr>
        <w:t xml:space="preserve">Nombre de places: </w:t>
      </w:r>
      <w:r w:rsidRPr="00365E0A">
        <w:rPr>
          <w:rFonts w:ascii="Arial" w:hAnsi="Arial" w:cs="Arial"/>
          <w:sz w:val="20"/>
          <w:szCs w:val="20"/>
        </w:rPr>
        <w:tab/>
      </w:r>
      <w:r>
        <w:rPr>
          <w:rFonts w:ascii="Arial" w:hAnsi="Arial" w:cs="Arial"/>
          <w:sz w:val="20"/>
          <w:szCs w:val="20"/>
        </w:rPr>
        <w:t>1</w:t>
      </w:r>
    </w:p>
    <w:p w14:paraId="444F050E" w14:textId="77777777" w:rsidR="0035127E" w:rsidRPr="00365E0A" w:rsidRDefault="0035127E" w:rsidP="0035127E">
      <w:pPr>
        <w:pStyle w:val="Prrafodelista"/>
        <w:numPr>
          <w:ilvl w:val="1"/>
          <w:numId w:val="31"/>
        </w:numPr>
        <w:jc w:val="both"/>
        <w:rPr>
          <w:rFonts w:ascii="Arial" w:hAnsi="Arial" w:cs="Arial"/>
          <w:sz w:val="20"/>
          <w:szCs w:val="20"/>
        </w:rPr>
      </w:pPr>
      <w:r w:rsidRPr="00365E0A">
        <w:rPr>
          <w:rFonts w:ascii="Arial" w:hAnsi="Arial" w:cs="Arial"/>
          <w:sz w:val="20"/>
          <w:szCs w:val="20"/>
        </w:rPr>
        <w:t xml:space="preserve">Sistema: </w:t>
      </w:r>
      <w:r w:rsidRPr="00365E0A">
        <w:rPr>
          <w:rFonts w:ascii="Arial" w:hAnsi="Arial" w:cs="Arial"/>
          <w:sz w:val="20"/>
          <w:szCs w:val="20"/>
        </w:rPr>
        <w:tab/>
      </w:r>
      <w:r w:rsidRPr="00365E0A">
        <w:rPr>
          <w:rFonts w:ascii="Arial" w:hAnsi="Arial" w:cs="Arial"/>
          <w:sz w:val="20"/>
          <w:szCs w:val="20"/>
        </w:rPr>
        <w:tab/>
        <w:t>Concurs</w:t>
      </w:r>
    </w:p>
    <w:p w14:paraId="2681C08E" w14:textId="77777777" w:rsidR="0035127E" w:rsidRPr="00365E0A" w:rsidRDefault="0035127E" w:rsidP="0035127E">
      <w:pPr>
        <w:pStyle w:val="Prrafodelista"/>
        <w:numPr>
          <w:ilvl w:val="1"/>
          <w:numId w:val="31"/>
        </w:numPr>
        <w:jc w:val="both"/>
        <w:rPr>
          <w:rFonts w:ascii="Arial" w:hAnsi="Arial" w:cs="Arial"/>
          <w:sz w:val="20"/>
          <w:szCs w:val="20"/>
        </w:rPr>
      </w:pPr>
      <w:r w:rsidRPr="00365E0A">
        <w:rPr>
          <w:rFonts w:ascii="Arial" w:hAnsi="Arial" w:cs="Arial"/>
          <w:sz w:val="20"/>
          <w:szCs w:val="20"/>
        </w:rPr>
        <w:t xml:space="preserve">Torn: </w:t>
      </w:r>
      <w:r w:rsidRPr="00365E0A">
        <w:rPr>
          <w:rFonts w:ascii="Arial" w:hAnsi="Arial" w:cs="Arial"/>
          <w:sz w:val="20"/>
          <w:szCs w:val="20"/>
        </w:rPr>
        <w:tab/>
      </w:r>
      <w:r w:rsidRPr="00365E0A">
        <w:rPr>
          <w:rFonts w:ascii="Arial" w:hAnsi="Arial" w:cs="Arial"/>
          <w:sz w:val="20"/>
          <w:szCs w:val="20"/>
        </w:rPr>
        <w:tab/>
      </w:r>
      <w:r w:rsidRPr="00365E0A">
        <w:rPr>
          <w:rFonts w:ascii="Arial" w:hAnsi="Arial" w:cs="Arial"/>
          <w:sz w:val="20"/>
          <w:szCs w:val="20"/>
        </w:rPr>
        <w:tab/>
        <w:t>Lliure</w:t>
      </w:r>
    </w:p>
    <w:p w14:paraId="5AC4D296" w14:textId="2B54DE55" w:rsidR="0035127E" w:rsidRDefault="0035127E" w:rsidP="0035127E">
      <w:pPr>
        <w:pStyle w:val="Prrafodelista"/>
        <w:numPr>
          <w:ilvl w:val="1"/>
          <w:numId w:val="31"/>
        </w:numPr>
        <w:jc w:val="both"/>
        <w:rPr>
          <w:rFonts w:ascii="Arial" w:hAnsi="Arial" w:cs="Arial"/>
          <w:sz w:val="20"/>
          <w:szCs w:val="20"/>
        </w:rPr>
      </w:pPr>
      <w:r w:rsidRPr="00365E0A">
        <w:rPr>
          <w:rFonts w:ascii="Arial" w:hAnsi="Arial" w:cs="Arial"/>
          <w:sz w:val="20"/>
          <w:szCs w:val="20"/>
        </w:rPr>
        <w:t xml:space="preserve">Període de prova: </w:t>
      </w:r>
      <w:r w:rsidRPr="00365E0A">
        <w:rPr>
          <w:rFonts w:ascii="Arial" w:hAnsi="Arial" w:cs="Arial"/>
          <w:sz w:val="20"/>
          <w:szCs w:val="20"/>
        </w:rPr>
        <w:tab/>
      </w:r>
      <w:r>
        <w:rPr>
          <w:rFonts w:ascii="Arial" w:hAnsi="Arial" w:cs="Arial"/>
          <w:sz w:val="20"/>
          <w:szCs w:val="20"/>
        </w:rPr>
        <w:t>1 mes</w:t>
      </w:r>
      <w:r w:rsidRPr="00365E0A">
        <w:rPr>
          <w:rFonts w:ascii="Arial" w:hAnsi="Arial" w:cs="Arial"/>
          <w:sz w:val="20"/>
          <w:szCs w:val="20"/>
        </w:rPr>
        <w:tab/>
      </w:r>
    </w:p>
    <w:p w14:paraId="4BCFBDE0" w14:textId="77777777" w:rsidR="0035127E" w:rsidRPr="00365E0A" w:rsidRDefault="0035127E" w:rsidP="0035127E">
      <w:pPr>
        <w:pStyle w:val="Prrafodelista"/>
        <w:numPr>
          <w:ilvl w:val="1"/>
          <w:numId w:val="31"/>
        </w:numPr>
        <w:jc w:val="both"/>
        <w:rPr>
          <w:rFonts w:ascii="Arial" w:hAnsi="Arial" w:cs="Arial"/>
          <w:sz w:val="20"/>
          <w:szCs w:val="20"/>
        </w:rPr>
      </w:pPr>
      <w:r w:rsidRPr="00365E0A">
        <w:rPr>
          <w:rFonts w:ascii="Arial" w:hAnsi="Arial" w:cs="Arial"/>
          <w:sz w:val="20"/>
          <w:szCs w:val="20"/>
        </w:rPr>
        <w:t xml:space="preserve">Jornada: </w:t>
      </w:r>
      <w:r w:rsidRPr="00365E0A">
        <w:rPr>
          <w:rFonts w:ascii="Arial" w:hAnsi="Arial" w:cs="Arial"/>
          <w:sz w:val="20"/>
          <w:szCs w:val="20"/>
        </w:rPr>
        <w:tab/>
      </w:r>
      <w:r w:rsidRPr="00365E0A">
        <w:rPr>
          <w:rFonts w:ascii="Arial" w:hAnsi="Arial" w:cs="Arial"/>
          <w:sz w:val="20"/>
          <w:szCs w:val="20"/>
        </w:rPr>
        <w:tab/>
        <w:t xml:space="preserve">Ordinària. Temps complert. </w:t>
      </w:r>
    </w:p>
    <w:p w14:paraId="7BB41E1A" w14:textId="77777777" w:rsidR="0035127E" w:rsidRPr="00365E0A" w:rsidRDefault="0035127E" w:rsidP="0035127E">
      <w:pPr>
        <w:jc w:val="both"/>
        <w:rPr>
          <w:rFonts w:ascii="Arial" w:hAnsi="Arial" w:cs="Arial"/>
          <w:sz w:val="20"/>
          <w:szCs w:val="20"/>
        </w:rPr>
      </w:pPr>
    </w:p>
    <w:p w14:paraId="47F3C295" w14:textId="77777777" w:rsidR="0035127E" w:rsidRDefault="0035127E" w:rsidP="0035127E">
      <w:pPr>
        <w:jc w:val="both"/>
        <w:rPr>
          <w:rFonts w:ascii="Arial" w:hAnsi="Arial" w:cs="Arial"/>
          <w:b/>
          <w:bCs/>
          <w:sz w:val="20"/>
          <w:szCs w:val="20"/>
        </w:rPr>
      </w:pPr>
    </w:p>
    <w:p w14:paraId="6D7CA0C6" w14:textId="77777777" w:rsidR="0035127E" w:rsidRDefault="0035127E" w:rsidP="0035127E">
      <w:pPr>
        <w:pBdr>
          <w:bottom w:val="single" w:sz="4" w:space="1" w:color="auto"/>
        </w:pBdr>
        <w:jc w:val="both"/>
        <w:rPr>
          <w:rFonts w:ascii="Arial" w:hAnsi="Arial" w:cs="Arial"/>
          <w:b/>
          <w:bCs/>
          <w:sz w:val="20"/>
          <w:szCs w:val="20"/>
        </w:rPr>
      </w:pPr>
      <w:r>
        <w:rPr>
          <w:rFonts w:ascii="Arial" w:hAnsi="Arial" w:cs="Arial"/>
          <w:b/>
          <w:bCs/>
          <w:sz w:val="20"/>
          <w:szCs w:val="20"/>
        </w:rPr>
        <w:t xml:space="preserve">Requisits específics </w:t>
      </w:r>
    </w:p>
    <w:p w14:paraId="6130B32E" w14:textId="77777777" w:rsidR="0035127E" w:rsidRDefault="0035127E" w:rsidP="0035127E">
      <w:pPr>
        <w:jc w:val="both"/>
        <w:rPr>
          <w:rFonts w:ascii="Arial" w:hAnsi="Arial" w:cs="Arial"/>
          <w:b/>
          <w:bCs/>
          <w:sz w:val="20"/>
          <w:szCs w:val="20"/>
        </w:rPr>
      </w:pPr>
    </w:p>
    <w:p w14:paraId="2456D13E" w14:textId="07A66BCE" w:rsidR="0035127E" w:rsidRPr="00365E0A" w:rsidRDefault="0035127E" w:rsidP="0035127E">
      <w:pPr>
        <w:pStyle w:val="Prrafodelista"/>
        <w:numPr>
          <w:ilvl w:val="0"/>
          <w:numId w:val="32"/>
        </w:numPr>
        <w:ind w:hanging="87"/>
        <w:rPr>
          <w:rFonts w:ascii="Arial" w:hAnsi="Arial" w:cs="Arial"/>
          <w:sz w:val="20"/>
          <w:szCs w:val="20"/>
        </w:rPr>
      </w:pPr>
      <w:r w:rsidRPr="00365E0A">
        <w:rPr>
          <w:rFonts w:ascii="Arial" w:hAnsi="Arial" w:cs="Arial"/>
          <w:sz w:val="20"/>
          <w:szCs w:val="20"/>
        </w:rPr>
        <w:t xml:space="preserve">Titulació: </w:t>
      </w:r>
      <w:r>
        <w:rPr>
          <w:rFonts w:ascii="Arial" w:hAnsi="Arial" w:cs="Arial"/>
          <w:sz w:val="20"/>
          <w:szCs w:val="20"/>
        </w:rPr>
        <w:tab/>
      </w:r>
      <w:r>
        <w:rPr>
          <w:rFonts w:ascii="Arial" w:hAnsi="Arial" w:cs="Arial"/>
          <w:sz w:val="20"/>
          <w:szCs w:val="20"/>
        </w:rPr>
        <w:tab/>
        <w:t xml:space="preserve">Títol de </w:t>
      </w:r>
      <w:r w:rsidRPr="00313C70">
        <w:rPr>
          <w:rFonts w:ascii="Arial" w:hAnsi="Arial" w:cs="Arial"/>
          <w:b/>
          <w:bCs/>
          <w:sz w:val="20"/>
          <w:szCs w:val="20"/>
        </w:rPr>
        <w:t xml:space="preserve">Cicle Formatiu de Grau Superior d’Imatge per al </w:t>
      </w:r>
      <w:r w:rsidR="00313C70">
        <w:rPr>
          <w:rFonts w:ascii="Arial" w:hAnsi="Arial" w:cs="Arial"/>
          <w:b/>
          <w:bCs/>
          <w:sz w:val="20"/>
          <w:szCs w:val="20"/>
        </w:rPr>
        <w:tab/>
      </w:r>
      <w:r w:rsidR="00313C70">
        <w:rPr>
          <w:rFonts w:ascii="Arial" w:hAnsi="Arial" w:cs="Arial"/>
          <w:b/>
          <w:bCs/>
          <w:sz w:val="20"/>
          <w:szCs w:val="20"/>
        </w:rPr>
        <w:tab/>
      </w:r>
      <w:r w:rsidR="00313C70">
        <w:rPr>
          <w:rFonts w:ascii="Arial" w:hAnsi="Arial" w:cs="Arial"/>
          <w:b/>
          <w:bCs/>
          <w:sz w:val="20"/>
          <w:szCs w:val="20"/>
        </w:rPr>
        <w:tab/>
      </w:r>
      <w:r w:rsidR="00313C70">
        <w:rPr>
          <w:rFonts w:ascii="Arial" w:hAnsi="Arial" w:cs="Arial"/>
          <w:b/>
          <w:bCs/>
          <w:sz w:val="20"/>
          <w:szCs w:val="20"/>
        </w:rPr>
        <w:tab/>
      </w:r>
      <w:r w:rsidR="00313C70">
        <w:rPr>
          <w:rFonts w:ascii="Arial" w:hAnsi="Arial" w:cs="Arial"/>
          <w:b/>
          <w:bCs/>
          <w:sz w:val="20"/>
          <w:szCs w:val="20"/>
        </w:rPr>
        <w:tab/>
      </w:r>
      <w:r w:rsidRPr="00313C70">
        <w:rPr>
          <w:rFonts w:ascii="Arial" w:hAnsi="Arial" w:cs="Arial"/>
          <w:b/>
          <w:bCs/>
          <w:sz w:val="20"/>
          <w:szCs w:val="20"/>
        </w:rPr>
        <w:t xml:space="preserve">Diagnòstic i </w:t>
      </w:r>
      <w:r w:rsidR="00313C70">
        <w:rPr>
          <w:rFonts w:ascii="Arial" w:hAnsi="Arial" w:cs="Arial"/>
          <w:b/>
          <w:bCs/>
          <w:sz w:val="20"/>
          <w:szCs w:val="20"/>
        </w:rPr>
        <w:t>M</w:t>
      </w:r>
      <w:r w:rsidRPr="00313C70">
        <w:rPr>
          <w:rFonts w:ascii="Arial" w:hAnsi="Arial" w:cs="Arial"/>
          <w:b/>
          <w:bCs/>
          <w:sz w:val="20"/>
          <w:szCs w:val="20"/>
        </w:rPr>
        <w:t>edicina Nuclear</w:t>
      </w:r>
      <w:r>
        <w:rPr>
          <w:rFonts w:ascii="Arial" w:hAnsi="Arial" w:cs="Arial"/>
          <w:sz w:val="20"/>
          <w:szCs w:val="20"/>
        </w:rPr>
        <w:t xml:space="preserve">, amb titulació expedida per una </w:t>
      </w:r>
      <w:r w:rsidR="00313C70">
        <w:rPr>
          <w:rFonts w:ascii="Arial" w:hAnsi="Arial" w:cs="Arial"/>
          <w:sz w:val="20"/>
          <w:szCs w:val="20"/>
        </w:rPr>
        <w:tab/>
      </w:r>
      <w:r w:rsidR="00313C70">
        <w:rPr>
          <w:rFonts w:ascii="Arial" w:hAnsi="Arial" w:cs="Arial"/>
          <w:sz w:val="20"/>
          <w:szCs w:val="20"/>
        </w:rPr>
        <w:tab/>
      </w:r>
      <w:r w:rsidR="00313C70">
        <w:rPr>
          <w:rFonts w:ascii="Arial" w:hAnsi="Arial" w:cs="Arial"/>
          <w:sz w:val="20"/>
          <w:szCs w:val="20"/>
        </w:rPr>
        <w:tab/>
      </w:r>
      <w:r w:rsidR="00313C70">
        <w:rPr>
          <w:rFonts w:ascii="Arial" w:hAnsi="Arial" w:cs="Arial"/>
          <w:sz w:val="20"/>
          <w:szCs w:val="20"/>
        </w:rPr>
        <w:tab/>
      </w:r>
      <w:r>
        <w:rPr>
          <w:rFonts w:ascii="Arial" w:hAnsi="Arial" w:cs="Arial"/>
          <w:sz w:val="20"/>
          <w:szCs w:val="20"/>
        </w:rPr>
        <w:t xml:space="preserve">Universitat de l’estat espanyol o bé, en el seu defecte, degudament </w:t>
      </w:r>
      <w:r w:rsidR="00313C70">
        <w:rPr>
          <w:rFonts w:ascii="Arial" w:hAnsi="Arial" w:cs="Arial"/>
          <w:sz w:val="20"/>
          <w:szCs w:val="20"/>
        </w:rPr>
        <w:tab/>
      </w:r>
      <w:r w:rsidR="00313C70">
        <w:rPr>
          <w:rFonts w:ascii="Arial" w:hAnsi="Arial" w:cs="Arial"/>
          <w:sz w:val="20"/>
          <w:szCs w:val="20"/>
        </w:rPr>
        <w:tab/>
      </w:r>
      <w:r w:rsidR="00313C70">
        <w:rPr>
          <w:rFonts w:ascii="Arial" w:hAnsi="Arial" w:cs="Arial"/>
          <w:sz w:val="20"/>
          <w:szCs w:val="20"/>
        </w:rPr>
        <w:tab/>
      </w:r>
      <w:r w:rsidR="00313C70">
        <w:rPr>
          <w:rFonts w:ascii="Arial" w:hAnsi="Arial" w:cs="Arial"/>
          <w:sz w:val="20"/>
          <w:szCs w:val="20"/>
        </w:rPr>
        <w:tab/>
      </w:r>
      <w:r>
        <w:rPr>
          <w:rFonts w:ascii="Arial" w:hAnsi="Arial" w:cs="Arial"/>
          <w:sz w:val="20"/>
          <w:szCs w:val="20"/>
        </w:rPr>
        <w:t xml:space="preserve">homologat per l’organisme estatal competent. </w:t>
      </w:r>
    </w:p>
    <w:p w14:paraId="47ED1EFC" w14:textId="77777777" w:rsidR="0035127E" w:rsidRDefault="0035127E" w:rsidP="0035127E">
      <w:pPr>
        <w:jc w:val="both"/>
        <w:rPr>
          <w:rFonts w:ascii="Arial" w:hAnsi="Arial" w:cs="Arial"/>
          <w:b/>
          <w:bCs/>
          <w:sz w:val="20"/>
          <w:szCs w:val="20"/>
        </w:rPr>
      </w:pPr>
    </w:p>
    <w:p w14:paraId="6BEB29F1" w14:textId="77777777" w:rsidR="0035127E" w:rsidRDefault="0035127E" w:rsidP="0035127E">
      <w:pPr>
        <w:pBdr>
          <w:bottom w:val="single" w:sz="4" w:space="1" w:color="auto"/>
        </w:pBdr>
        <w:jc w:val="both"/>
        <w:rPr>
          <w:rFonts w:ascii="Arial" w:hAnsi="Arial" w:cs="Arial"/>
          <w:b/>
          <w:bCs/>
          <w:sz w:val="20"/>
          <w:szCs w:val="20"/>
        </w:rPr>
      </w:pPr>
      <w:r>
        <w:rPr>
          <w:rFonts w:ascii="Arial" w:hAnsi="Arial" w:cs="Arial"/>
          <w:b/>
          <w:bCs/>
          <w:sz w:val="20"/>
          <w:szCs w:val="20"/>
        </w:rPr>
        <w:t>Fase de concurs</w:t>
      </w:r>
    </w:p>
    <w:p w14:paraId="37B4FB43" w14:textId="77777777" w:rsidR="0035127E" w:rsidRDefault="0035127E" w:rsidP="0035127E">
      <w:pPr>
        <w:jc w:val="both"/>
        <w:rPr>
          <w:rFonts w:ascii="Arial" w:hAnsi="Arial" w:cs="Arial"/>
          <w:b/>
          <w:bCs/>
          <w:sz w:val="20"/>
          <w:szCs w:val="20"/>
        </w:rPr>
      </w:pPr>
    </w:p>
    <w:p w14:paraId="351804CB" w14:textId="77777777" w:rsidR="0035127E" w:rsidRPr="00365E0A" w:rsidRDefault="0035127E" w:rsidP="0035127E">
      <w:pPr>
        <w:jc w:val="both"/>
        <w:rPr>
          <w:rFonts w:ascii="Arial" w:hAnsi="Arial" w:cs="Arial"/>
          <w:sz w:val="20"/>
          <w:szCs w:val="20"/>
        </w:rPr>
      </w:pPr>
      <w:r w:rsidRPr="00365E0A">
        <w:rPr>
          <w:rFonts w:ascii="Arial" w:hAnsi="Arial" w:cs="Arial"/>
          <w:sz w:val="20"/>
          <w:szCs w:val="20"/>
        </w:rPr>
        <w:t xml:space="preserve">La puntuació total dels mèrits a valorar és de 50 punts. </w:t>
      </w:r>
    </w:p>
    <w:p w14:paraId="757CB636" w14:textId="77777777" w:rsidR="0035127E" w:rsidRPr="00365E0A" w:rsidRDefault="0035127E" w:rsidP="0035127E">
      <w:pPr>
        <w:jc w:val="both"/>
        <w:rPr>
          <w:rFonts w:ascii="Arial" w:hAnsi="Arial" w:cs="Arial"/>
          <w:sz w:val="20"/>
          <w:szCs w:val="20"/>
        </w:rPr>
      </w:pPr>
      <w:r w:rsidRPr="00365E0A">
        <w:rPr>
          <w:rFonts w:ascii="Arial" w:hAnsi="Arial" w:cs="Arial"/>
          <w:sz w:val="20"/>
          <w:szCs w:val="20"/>
        </w:rPr>
        <w:t xml:space="preserve">El 100% de la puntuació total es distribueix de la forma següent: El 70% correspon a l’experiència professional i el 30% a la formació. </w:t>
      </w:r>
    </w:p>
    <w:p w14:paraId="4C6726FC" w14:textId="77777777" w:rsidR="0035127E" w:rsidRPr="00365E0A" w:rsidRDefault="0035127E" w:rsidP="0035127E">
      <w:pPr>
        <w:jc w:val="both"/>
        <w:rPr>
          <w:rFonts w:ascii="Arial" w:hAnsi="Arial" w:cs="Arial"/>
          <w:sz w:val="20"/>
          <w:szCs w:val="20"/>
        </w:rPr>
      </w:pPr>
    </w:p>
    <w:p w14:paraId="2C4F64A5" w14:textId="77777777" w:rsidR="0035127E" w:rsidRDefault="0035127E" w:rsidP="00BA2D53">
      <w:pPr>
        <w:pStyle w:val="Prrafodelista"/>
        <w:numPr>
          <w:ilvl w:val="0"/>
          <w:numId w:val="36"/>
        </w:numPr>
        <w:jc w:val="both"/>
        <w:rPr>
          <w:rFonts w:ascii="Arial" w:hAnsi="Arial" w:cs="Arial"/>
          <w:sz w:val="20"/>
          <w:szCs w:val="20"/>
        </w:rPr>
      </w:pPr>
      <w:r w:rsidRPr="002E7773">
        <w:rPr>
          <w:rFonts w:ascii="Arial" w:hAnsi="Arial" w:cs="Arial"/>
          <w:b/>
          <w:bCs/>
          <w:sz w:val="20"/>
          <w:szCs w:val="20"/>
        </w:rPr>
        <w:t>Experiència professional</w:t>
      </w:r>
      <w:r>
        <w:rPr>
          <w:rFonts w:ascii="Arial" w:hAnsi="Arial" w:cs="Arial"/>
          <w:sz w:val="20"/>
          <w:szCs w:val="20"/>
        </w:rPr>
        <w:t xml:space="preserve">. 70% respecte del total de 50 punts de la puntuació màxima del concurs, fins a un  màxim de 35 punts, d’acord amb el següent barem: </w:t>
      </w:r>
    </w:p>
    <w:p w14:paraId="7CD4D246" w14:textId="77777777" w:rsidR="0035127E" w:rsidRDefault="0035127E" w:rsidP="0035127E">
      <w:pPr>
        <w:jc w:val="both"/>
        <w:rPr>
          <w:rFonts w:ascii="Arial" w:hAnsi="Arial" w:cs="Arial"/>
          <w:sz w:val="20"/>
          <w:szCs w:val="20"/>
        </w:rPr>
      </w:pPr>
    </w:p>
    <w:p w14:paraId="0B93BA73" w14:textId="25A775C5" w:rsidR="0035127E" w:rsidRPr="00AB1C7F" w:rsidRDefault="0035127E" w:rsidP="0035127E">
      <w:pPr>
        <w:jc w:val="both"/>
        <w:rPr>
          <w:rFonts w:ascii="Arial" w:hAnsi="Arial" w:cs="Arial"/>
          <w:sz w:val="20"/>
          <w:szCs w:val="20"/>
        </w:rPr>
      </w:pPr>
      <w:r w:rsidRPr="000E1DDF">
        <w:rPr>
          <w:rFonts w:ascii="Arial" w:hAnsi="Arial" w:cs="Arial"/>
          <w:color w:val="FF0000"/>
          <w:sz w:val="20"/>
          <w:szCs w:val="20"/>
        </w:rPr>
        <w:tab/>
      </w:r>
      <w:r w:rsidRPr="00AB1C7F">
        <w:rPr>
          <w:rFonts w:ascii="Arial" w:hAnsi="Arial" w:cs="Arial"/>
          <w:sz w:val="20"/>
          <w:szCs w:val="20"/>
        </w:rPr>
        <w:t xml:space="preserve">A.1. Experiència en llocs de treball de l’Hospital de Berga del mateix grup i categoria al de la plaça </w:t>
      </w:r>
      <w:r w:rsidRPr="00AB1C7F">
        <w:rPr>
          <w:rFonts w:ascii="Arial" w:hAnsi="Arial" w:cs="Arial"/>
          <w:sz w:val="20"/>
          <w:szCs w:val="20"/>
        </w:rPr>
        <w:tab/>
        <w:t xml:space="preserve">convocada: </w:t>
      </w:r>
      <w:r w:rsidRPr="00AB1C7F">
        <w:rPr>
          <w:rFonts w:ascii="Arial" w:hAnsi="Arial" w:cs="Arial"/>
          <w:b/>
          <w:bCs/>
          <w:sz w:val="20"/>
          <w:szCs w:val="20"/>
        </w:rPr>
        <w:t>0,40 punts</w:t>
      </w:r>
      <w:r w:rsidRPr="00AB1C7F">
        <w:rPr>
          <w:rFonts w:ascii="Arial" w:hAnsi="Arial" w:cs="Arial"/>
          <w:sz w:val="20"/>
          <w:szCs w:val="20"/>
        </w:rPr>
        <w:t xml:space="preserve"> per mes complert treballat. </w:t>
      </w:r>
    </w:p>
    <w:p w14:paraId="3D647A5C" w14:textId="77777777" w:rsidR="0035127E" w:rsidRPr="00AB1C7F" w:rsidRDefault="0035127E" w:rsidP="0035127E">
      <w:pPr>
        <w:jc w:val="both"/>
        <w:rPr>
          <w:rFonts w:ascii="Arial" w:hAnsi="Arial" w:cs="Arial"/>
          <w:sz w:val="20"/>
          <w:szCs w:val="20"/>
        </w:rPr>
      </w:pPr>
    </w:p>
    <w:p w14:paraId="52B6F82F" w14:textId="77777777" w:rsidR="0035127E" w:rsidRPr="00AB1C7F" w:rsidRDefault="0035127E" w:rsidP="0035127E">
      <w:pPr>
        <w:jc w:val="both"/>
        <w:rPr>
          <w:rFonts w:ascii="Arial" w:hAnsi="Arial" w:cs="Arial"/>
          <w:sz w:val="20"/>
          <w:szCs w:val="20"/>
        </w:rPr>
      </w:pPr>
      <w:r w:rsidRPr="00AB1C7F">
        <w:rPr>
          <w:rFonts w:ascii="Arial" w:hAnsi="Arial" w:cs="Arial"/>
          <w:sz w:val="20"/>
          <w:szCs w:val="20"/>
        </w:rPr>
        <w:tab/>
        <w:t xml:space="preserve">A.2. Experiència en llocs de treball de qualsevol altre centre hospitalari, públic o privat, del mateix grup </w:t>
      </w:r>
      <w:r w:rsidRPr="00AB1C7F">
        <w:rPr>
          <w:rFonts w:ascii="Arial" w:hAnsi="Arial" w:cs="Arial"/>
          <w:sz w:val="20"/>
          <w:szCs w:val="20"/>
        </w:rPr>
        <w:tab/>
        <w:t xml:space="preserve">i categoria al de la plaça convocada: </w:t>
      </w:r>
      <w:r w:rsidRPr="00AB1C7F">
        <w:rPr>
          <w:rFonts w:ascii="Arial" w:hAnsi="Arial" w:cs="Arial"/>
          <w:b/>
          <w:bCs/>
          <w:sz w:val="20"/>
          <w:szCs w:val="20"/>
        </w:rPr>
        <w:t>0,25 punts</w:t>
      </w:r>
      <w:r w:rsidRPr="00AB1C7F">
        <w:rPr>
          <w:rFonts w:ascii="Arial" w:hAnsi="Arial" w:cs="Arial"/>
          <w:sz w:val="20"/>
          <w:szCs w:val="20"/>
        </w:rPr>
        <w:t xml:space="preserve"> per mes treballat. </w:t>
      </w:r>
    </w:p>
    <w:p w14:paraId="505BF7F8" w14:textId="77777777" w:rsidR="0035127E" w:rsidRDefault="0035127E" w:rsidP="0035127E">
      <w:pPr>
        <w:jc w:val="both"/>
        <w:rPr>
          <w:rFonts w:ascii="Arial" w:hAnsi="Arial" w:cs="Arial"/>
          <w:sz w:val="20"/>
          <w:szCs w:val="20"/>
        </w:rPr>
      </w:pPr>
    </w:p>
    <w:p w14:paraId="7344B736" w14:textId="77777777" w:rsidR="0035127E" w:rsidRDefault="0035127E" w:rsidP="0035127E">
      <w:pPr>
        <w:jc w:val="both"/>
        <w:rPr>
          <w:rFonts w:ascii="Arial" w:hAnsi="Arial" w:cs="Arial"/>
          <w:sz w:val="20"/>
          <w:szCs w:val="20"/>
        </w:rPr>
      </w:pPr>
    </w:p>
    <w:p w14:paraId="2E3595D1" w14:textId="77777777" w:rsidR="0035127E" w:rsidRDefault="0035127E" w:rsidP="0035127E">
      <w:pPr>
        <w:jc w:val="both"/>
        <w:rPr>
          <w:rFonts w:ascii="Arial" w:hAnsi="Arial" w:cs="Arial"/>
          <w:sz w:val="20"/>
          <w:szCs w:val="20"/>
        </w:rPr>
      </w:pPr>
      <w:r>
        <w:rPr>
          <w:rFonts w:ascii="Arial" w:hAnsi="Arial" w:cs="Arial"/>
          <w:sz w:val="20"/>
          <w:szCs w:val="20"/>
        </w:rPr>
        <w:t xml:space="preserve">No es comptarà com a desenvolupament efectiu ni el temps que hagi transcorregut a partir de la data d’acabament del termini de presentació de sol·licituds ni les certificacions de data posterior. </w:t>
      </w:r>
    </w:p>
    <w:p w14:paraId="58C14EDD" w14:textId="77777777" w:rsidR="0035127E" w:rsidRDefault="0035127E" w:rsidP="0035127E">
      <w:pPr>
        <w:jc w:val="both"/>
        <w:rPr>
          <w:rFonts w:ascii="Arial" w:hAnsi="Arial" w:cs="Arial"/>
          <w:sz w:val="20"/>
          <w:szCs w:val="20"/>
        </w:rPr>
      </w:pPr>
    </w:p>
    <w:p w14:paraId="0AFB4942" w14:textId="77777777" w:rsidR="0035127E" w:rsidRDefault="0035127E" w:rsidP="0035127E">
      <w:pPr>
        <w:jc w:val="both"/>
        <w:rPr>
          <w:rFonts w:ascii="Arial" w:hAnsi="Arial" w:cs="Arial"/>
          <w:sz w:val="20"/>
          <w:szCs w:val="20"/>
        </w:rPr>
      </w:pPr>
      <w:r>
        <w:rPr>
          <w:rFonts w:ascii="Arial" w:hAnsi="Arial" w:cs="Arial"/>
          <w:sz w:val="20"/>
          <w:szCs w:val="20"/>
        </w:rPr>
        <w:t xml:space="preserve">No computaran la prestació de serveis en pràctiques vinculats amb convenis amb centres d’ensenyament. </w:t>
      </w:r>
    </w:p>
    <w:p w14:paraId="65361BB3" w14:textId="77777777" w:rsidR="0035127E" w:rsidRDefault="0035127E" w:rsidP="0035127E">
      <w:pPr>
        <w:jc w:val="both"/>
        <w:rPr>
          <w:rFonts w:ascii="Arial" w:hAnsi="Arial" w:cs="Arial"/>
          <w:sz w:val="20"/>
          <w:szCs w:val="20"/>
        </w:rPr>
      </w:pPr>
    </w:p>
    <w:p w14:paraId="67D1A11B" w14:textId="77777777" w:rsidR="0035127E" w:rsidRDefault="0035127E" w:rsidP="00BA2D53">
      <w:pPr>
        <w:pStyle w:val="Prrafodelista"/>
        <w:numPr>
          <w:ilvl w:val="0"/>
          <w:numId w:val="36"/>
        </w:numPr>
        <w:jc w:val="both"/>
        <w:rPr>
          <w:rFonts w:ascii="Arial" w:hAnsi="Arial" w:cs="Arial"/>
          <w:sz w:val="20"/>
          <w:szCs w:val="20"/>
        </w:rPr>
      </w:pPr>
      <w:r w:rsidRPr="002E7773">
        <w:rPr>
          <w:rFonts w:ascii="Arial" w:hAnsi="Arial" w:cs="Arial"/>
          <w:b/>
          <w:bCs/>
          <w:sz w:val="20"/>
          <w:szCs w:val="20"/>
        </w:rPr>
        <w:t>Formació.</w:t>
      </w:r>
      <w:r>
        <w:rPr>
          <w:rFonts w:ascii="Arial" w:hAnsi="Arial" w:cs="Arial"/>
          <w:sz w:val="20"/>
          <w:szCs w:val="20"/>
        </w:rPr>
        <w:t xml:space="preserve"> 30% respecte del total de 50 punts de la puntuació màxima del concurs, fins a un màxim de 15 punts, d’acord amb el següent barem: </w:t>
      </w:r>
    </w:p>
    <w:p w14:paraId="701E650B" w14:textId="77777777" w:rsidR="0035127E" w:rsidRDefault="0035127E" w:rsidP="0035127E">
      <w:pPr>
        <w:jc w:val="both"/>
        <w:rPr>
          <w:rFonts w:ascii="Arial" w:hAnsi="Arial" w:cs="Arial"/>
          <w:sz w:val="20"/>
          <w:szCs w:val="20"/>
        </w:rPr>
      </w:pPr>
      <w:r>
        <w:rPr>
          <w:rFonts w:ascii="Arial" w:hAnsi="Arial" w:cs="Arial"/>
          <w:sz w:val="20"/>
          <w:szCs w:val="20"/>
        </w:rPr>
        <w:tab/>
      </w:r>
    </w:p>
    <w:p w14:paraId="591747D6" w14:textId="77777777" w:rsidR="0035127E" w:rsidRDefault="0035127E" w:rsidP="0035127E">
      <w:pPr>
        <w:jc w:val="both"/>
        <w:rPr>
          <w:rFonts w:ascii="Arial" w:hAnsi="Arial" w:cs="Arial"/>
          <w:sz w:val="20"/>
          <w:szCs w:val="20"/>
        </w:rPr>
      </w:pPr>
      <w:r>
        <w:rPr>
          <w:rFonts w:ascii="Arial" w:hAnsi="Arial" w:cs="Arial"/>
          <w:sz w:val="20"/>
          <w:szCs w:val="20"/>
        </w:rPr>
        <w:tab/>
        <w:t xml:space="preserve">Les persones aspirants han d’acreditar documentalment la durada d’hores dels cursos al·legats. Els cursos on no s’especifiquin les hores es consideraran inferiors a 20 hores lectives. </w:t>
      </w:r>
    </w:p>
    <w:p w14:paraId="6D2BCBDC" w14:textId="77777777" w:rsidR="0035127E" w:rsidRDefault="0035127E" w:rsidP="0035127E">
      <w:pPr>
        <w:jc w:val="both"/>
        <w:rPr>
          <w:rFonts w:ascii="Arial" w:hAnsi="Arial" w:cs="Arial"/>
          <w:sz w:val="20"/>
          <w:szCs w:val="20"/>
        </w:rPr>
      </w:pPr>
    </w:p>
    <w:p w14:paraId="44389F13" w14:textId="77777777" w:rsidR="0035127E" w:rsidRDefault="0035127E" w:rsidP="0035127E">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Fins a 20 hores: </w:t>
      </w:r>
      <w:r>
        <w:rPr>
          <w:rFonts w:ascii="Arial" w:hAnsi="Arial" w:cs="Arial"/>
          <w:sz w:val="20"/>
          <w:szCs w:val="20"/>
        </w:rPr>
        <w:tab/>
        <w:t xml:space="preserve">0,80 punts per curs. </w:t>
      </w:r>
    </w:p>
    <w:p w14:paraId="4B3B61F6" w14:textId="77777777" w:rsidR="0035127E" w:rsidRDefault="0035127E" w:rsidP="0035127E">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De 21 a 50 hores: </w:t>
      </w:r>
      <w:r>
        <w:rPr>
          <w:rFonts w:ascii="Arial" w:hAnsi="Arial" w:cs="Arial"/>
          <w:sz w:val="20"/>
          <w:szCs w:val="20"/>
        </w:rPr>
        <w:tab/>
        <w:t xml:space="preserve">1,20 punts per curs. </w:t>
      </w:r>
    </w:p>
    <w:p w14:paraId="4029EDD6" w14:textId="77777777" w:rsidR="0035127E" w:rsidRDefault="0035127E" w:rsidP="0035127E">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Més de 51 hores: </w:t>
      </w:r>
      <w:r>
        <w:rPr>
          <w:rFonts w:ascii="Arial" w:hAnsi="Arial" w:cs="Arial"/>
          <w:sz w:val="20"/>
          <w:szCs w:val="20"/>
        </w:rPr>
        <w:tab/>
        <w:t>1,50 punts per curs.</w:t>
      </w:r>
    </w:p>
    <w:p w14:paraId="239611EC" w14:textId="77777777" w:rsidR="0035127E" w:rsidRDefault="0035127E" w:rsidP="0035127E">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Altres titulacions acadèmiques oficials relacionades amb el lloc de treball: 2 punts per titulació. </w:t>
      </w:r>
    </w:p>
    <w:p w14:paraId="4F3A42C8" w14:textId="77777777" w:rsidR="0035127E" w:rsidRDefault="0035127E" w:rsidP="0035127E">
      <w:pPr>
        <w:jc w:val="both"/>
        <w:rPr>
          <w:rFonts w:ascii="Arial" w:hAnsi="Arial" w:cs="Arial"/>
          <w:sz w:val="20"/>
          <w:szCs w:val="20"/>
        </w:rPr>
      </w:pPr>
    </w:p>
    <w:p w14:paraId="0920C767" w14:textId="62EC0DF2" w:rsidR="0035127E" w:rsidRPr="00AB1C7F" w:rsidRDefault="0035127E" w:rsidP="0035127E">
      <w:pPr>
        <w:jc w:val="both"/>
        <w:rPr>
          <w:rFonts w:ascii="Arial" w:hAnsi="Arial" w:cs="Arial"/>
          <w:sz w:val="20"/>
          <w:szCs w:val="20"/>
        </w:rPr>
      </w:pPr>
      <w:r w:rsidRPr="00AB1C7F">
        <w:rPr>
          <w:rFonts w:ascii="Arial" w:hAnsi="Arial" w:cs="Arial"/>
          <w:sz w:val="20"/>
          <w:szCs w:val="20"/>
        </w:rPr>
        <w:t>En la valoració de mèrits relatius a la formació no</w:t>
      </w:r>
      <w:r w:rsidR="00AB1C7F" w:rsidRPr="00AB1C7F">
        <w:rPr>
          <w:rFonts w:ascii="Arial" w:hAnsi="Arial" w:cs="Arial"/>
          <w:sz w:val="20"/>
          <w:szCs w:val="20"/>
        </w:rPr>
        <w:t>més</w:t>
      </w:r>
      <w:r w:rsidRPr="00AB1C7F">
        <w:rPr>
          <w:rFonts w:ascii="Arial" w:hAnsi="Arial" w:cs="Arial"/>
          <w:sz w:val="20"/>
          <w:szCs w:val="20"/>
        </w:rPr>
        <w:t xml:space="preserve"> tindran validesa els títols, certificats, diplomes i altres documents expedits per organismes oficials, per qualsevol de les administracions públiques, col·legis professionals o per centres d’ensenyaments oficials autoritzats, directament relacionats amb matèries pròpies de les funcions de la plaça convocada i degudament acreditats. </w:t>
      </w:r>
    </w:p>
    <w:p w14:paraId="5BA0AC58" w14:textId="1AC11FCF" w:rsidR="0035127E" w:rsidRDefault="0035127E" w:rsidP="002E7773">
      <w:pPr>
        <w:jc w:val="both"/>
        <w:rPr>
          <w:rFonts w:ascii="Arial" w:hAnsi="Arial" w:cs="Arial"/>
          <w:sz w:val="20"/>
          <w:szCs w:val="20"/>
        </w:rPr>
      </w:pPr>
    </w:p>
    <w:p w14:paraId="7DEE17C5" w14:textId="3212DD06" w:rsidR="0035127E" w:rsidRDefault="0035127E" w:rsidP="002E7773">
      <w:pPr>
        <w:jc w:val="both"/>
        <w:rPr>
          <w:rFonts w:ascii="Arial" w:hAnsi="Arial" w:cs="Arial"/>
          <w:sz w:val="20"/>
          <w:szCs w:val="20"/>
        </w:rPr>
      </w:pPr>
    </w:p>
    <w:p w14:paraId="18B5FDC8" w14:textId="18D5A9E4" w:rsidR="0035127E" w:rsidRDefault="0035127E" w:rsidP="002E7773">
      <w:pPr>
        <w:jc w:val="both"/>
        <w:rPr>
          <w:rFonts w:ascii="Arial" w:hAnsi="Arial" w:cs="Arial"/>
          <w:sz w:val="20"/>
          <w:szCs w:val="20"/>
        </w:rPr>
      </w:pPr>
    </w:p>
    <w:p w14:paraId="4AD6889A" w14:textId="77777777" w:rsidR="00BA2D53" w:rsidRDefault="00BA2D53">
      <w:pPr>
        <w:widowControl/>
        <w:autoSpaceDE/>
        <w:autoSpaceDN/>
        <w:spacing w:after="160" w:line="259" w:lineRule="auto"/>
        <w:rPr>
          <w:rFonts w:ascii="Arial" w:hAnsi="Arial" w:cs="Arial"/>
          <w:b/>
          <w:bCs/>
          <w:sz w:val="20"/>
          <w:szCs w:val="20"/>
        </w:rPr>
      </w:pPr>
      <w:r>
        <w:rPr>
          <w:rFonts w:ascii="Arial" w:hAnsi="Arial" w:cs="Arial"/>
          <w:b/>
          <w:bCs/>
          <w:sz w:val="20"/>
          <w:szCs w:val="20"/>
        </w:rPr>
        <w:br w:type="page"/>
      </w:r>
    </w:p>
    <w:p w14:paraId="00C1DEAB" w14:textId="04083B45" w:rsidR="0035127E" w:rsidRDefault="0035127E" w:rsidP="0035127E">
      <w:pPr>
        <w:jc w:val="both"/>
        <w:rPr>
          <w:rFonts w:ascii="Arial" w:hAnsi="Arial" w:cs="Arial"/>
          <w:b/>
          <w:bCs/>
          <w:sz w:val="20"/>
          <w:szCs w:val="20"/>
        </w:rPr>
      </w:pPr>
      <w:r>
        <w:rPr>
          <w:rFonts w:ascii="Arial" w:hAnsi="Arial" w:cs="Arial"/>
          <w:b/>
          <w:bCs/>
          <w:sz w:val="20"/>
          <w:szCs w:val="20"/>
        </w:rPr>
        <w:lastRenderedPageBreak/>
        <w:t xml:space="preserve">ANNEX </w:t>
      </w:r>
      <w:r w:rsidR="00B53D88">
        <w:rPr>
          <w:rFonts w:ascii="Arial" w:hAnsi="Arial" w:cs="Arial"/>
          <w:b/>
          <w:bCs/>
          <w:sz w:val="20"/>
          <w:szCs w:val="20"/>
        </w:rPr>
        <w:t>4</w:t>
      </w:r>
      <w:r>
        <w:rPr>
          <w:rFonts w:ascii="Arial" w:hAnsi="Arial" w:cs="Arial"/>
          <w:b/>
          <w:bCs/>
          <w:sz w:val="20"/>
          <w:szCs w:val="20"/>
        </w:rPr>
        <w:t xml:space="preserve">.- REQUISITS ESPECÍFICS DE PARTICIPACIÓ PER A UN LLOC DE TREBALL DE TÈCNIC/A DE LABORATORI. PERSONAL FIX LABORAL. </w:t>
      </w:r>
    </w:p>
    <w:p w14:paraId="2888012B" w14:textId="77777777" w:rsidR="0035127E" w:rsidRDefault="0035127E" w:rsidP="0035127E">
      <w:pPr>
        <w:jc w:val="both"/>
        <w:rPr>
          <w:rFonts w:ascii="Arial" w:hAnsi="Arial" w:cs="Arial"/>
          <w:b/>
          <w:bCs/>
          <w:sz w:val="20"/>
          <w:szCs w:val="20"/>
        </w:rPr>
      </w:pPr>
    </w:p>
    <w:p w14:paraId="04A18732" w14:textId="77777777" w:rsidR="0035127E" w:rsidRDefault="0035127E" w:rsidP="0035127E">
      <w:pPr>
        <w:jc w:val="both"/>
        <w:rPr>
          <w:rFonts w:ascii="Arial" w:hAnsi="Arial" w:cs="Arial"/>
          <w:b/>
          <w:bCs/>
          <w:sz w:val="20"/>
          <w:szCs w:val="20"/>
        </w:rPr>
      </w:pPr>
    </w:p>
    <w:p w14:paraId="43CC4D76" w14:textId="77777777" w:rsidR="0035127E" w:rsidRDefault="0035127E" w:rsidP="0035127E">
      <w:pPr>
        <w:pBdr>
          <w:bottom w:val="single" w:sz="4" w:space="1" w:color="auto"/>
        </w:pBdr>
        <w:jc w:val="both"/>
        <w:rPr>
          <w:rFonts w:ascii="Arial" w:hAnsi="Arial" w:cs="Arial"/>
          <w:b/>
          <w:bCs/>
          <w:sz w:val="20"/>
          <w:szCs w:val="20"/>
        </w:rPr>
      </w:pPr>
      <w:r>
        <w:rPr>
          <w:rFonts w:ascii="Arial" w:hAnsi="Arial" w:cs="Arial"/>
          <w:b/>
          <w:bCs/>
          <w:sz w:val="20"/>
          <w:szCs w:val="20"/>
        </w:rPr>
        <w:t>Característiques generals</w:t>
      </w:r>
    </w:p>
    <w:p w14:paraId="0FC48438" w14:textId="77777777" w:rsidR="0035127E" w:rsidRDefault="0035127E" w:rsidP="0035127E">
      <w:pPr>
        <w:jc w:val="both"/>
        <w:rPr>
          <w:rFonts w:ascii="Arial" w:hAnsi="Arial" w:cs="Arial"/>
          <w:b/>
          <w:bCs/>
          <w:sz w:val="20"/>
          <w:szCs w:val="20"/>
        </w:rPr>
      </w:pPr>
    </w:p>
    <w:p w14:paraId="01111A23" w14:textId="77777777" w:rsidR="0035127E" w:rsidRPr="00365E0A" w:rsidRDefault="0035127E" w:rsidP="0035127E">
      <w:pPr>
        <w:pStyle w:val="Prrafodelista"/>
        <w:numPr>
          <w:ilvl w:val="1"/>
          <w:numId w:val="31"/>
        </w:numPr>
        <w:jc w:val="both"/>
        <w:rPr>
          <w:rFonts w:ascii="Arial" w:hAnsi="Arial" w:cs="Arial"/>
          <w:sz w:val="20"/>
          <w:szCs w:val="20"/>
        </w:rPr>
      </w:pPr>
      <w:r w:rsidRPr="00365E0A">
        <w:rPr>
          <w:rFonts w:ascii="Arial" w:hAnsi="Arial" w:cs="Arial"/>
          <w:sz w:val="20"/>
          <w:szCs w:val="20"/>
        </w:rPr>
        <w:t xml:space="preserve">Vinculació: </w:t>
      </w:r>
      <w:r w:rsidRPr="00365E0A">
        <w:rPr>
          <w:rFonts w:ascii="Arial" w:hAnsi="Arial" w:cs="Arial"/>
          <w:sz w:val="20"/>
          <w:szCs w:val="20"/>
        </w:rPr>
        <w:tab/>
      </w:r>
      <w:r w:rsidRPr="00365E0A">
        <w:rPr>
          <w:rFonts w:ascii="Arial" w:hAnsi="Arial" w:cs="Arial"/>
          <w:sz w:val="20"/>
          <w:szCs w:val="20"/>
        </w:rPr>
        <w:tab/>
        <w:t>Personal laboral</w:t>
      </w:r>
    </w:p>
    <w:p w14:paraId="08245043" w14:textId="1A42D9D2" w:rsidR="0035127E" w:rsidRPr="00365E0A" w:rsidRDefault="0035127E" w:rsidP="0035127E">
      <w:pPr>
        <w:pStyle w:val="Prrafodelista"/>
        <w:numPr>
          <w:ilvl w:val="1"/>
          <w:numId w:val="31"/>
        </w:numPr>
        <w:jc w:val="both"/>
        <w:rPr>
          <w:rFonts w:ascii="Arial" w:hAnsi="Arial" w:cs="Arial"/>
          <w:sz w:val="20"/>
          <w:szCs w:val="20"/>
        </w:rPr>
      </w:pPr>
      <w:r w:rsidRPr="00365E0A">
        <w:rPr>
          <w:rFonts w:ascii="Arial" w:hAnsi="Arial" w:cs="Arial"/>
          <w:sz w:val="20"/>
          <w:szCs w:val="20"/>
        </w:rPr>
        <w:t xml:space="preserve">Denominació: </w:t>
      </w:r>
      <w:r w:rsidRPr="00365E0A">
        <w:rPr>
          <w:rFonts w:ascii="Arial" w:hAnsi="Arial" w:cs="Arial"/>
          <w:sz w:val="20"/>
          <w:szCs w:val="20"/>
        </w:rPr>
        <w:tab/>
      </w:r>
      <w:r w:rsidRPr="00365E0A">
        <w:rPr>
          <w:rFonts w:ascii="Arial" w:hAnsi="Arial" w:cs="Arial"/>
          <w:sz w:val="20"/>
          <w:szCs w:val="20"/>
        </w:rPr>
        <w:tab/>
      </w:r>
      <w:r>
        <w:rPr>
          <w:rFonts w:ascii="Arial" w:hAnsi="Arial" w:cs="Arial"/>
          <w:sz w:val="20"/>
          <w:szCs w:val="20"/>
        </w:rPr>
        <w:t>Tècnic/a de laboratori</w:t>
      </w:r>
    </w:p>
    <w:p w14:paraId="7427DFDF" w14:textId="77777777" w:rsidR="0035127E" w:rsidRPr="00365E0A" w:rsidRDefault="0035127E" w:rsidP="0035127E">
      <w:pPr>
        <w:pStyle w:val="Prrafodelista"/>
        <w:numPr>
          <w:ilvl w:val="1"/>
          <w:numId w:val="31"/>
        </w:numPr>
        <w:jc w:val="both"/>
        <w:rPr>
          <w:rFonts w:ascii="Arial" w:hAnsi="Arial" w:cs="Arial"/>
          <w:sz w:val="20"/>
          <w:szCs w:val="20"/>
        </w:rPr>
      </w:pPr>
      <w:r w:rsidRPr="00365E0A">
        <w:rPr>
          <w:rFonts w:ascii="Arial" w:hAnsi="Arial" w:cs="Arial"/>
          <w:sz w:val="20"/>
          <w:szCs w:val="20"/>
        </w:rPr>
        <w:t xml:space="preserve">Grup/categoria: </w:t>
      </w:r>
      <w:r>
        <w:rPr>
          <w:rFonts w:ascii="Arial" w:hAnsi="Arial" w:cs="Arial"/>
          <w:sz w:val="20"/>
          <w:szCs w:val="20"/>
        </w:rPr>
        <w:tab/>
        <w:t>Grup 3</w:t>
      </w:r>
    </w:p>
    <w:p w14:paraId="38C468EF" w14:textId="77777777" w:rsidR="0035127E" w:rsidRPr="00365E0A" w:rsidRDefault="0035127E" w:rsidP="0035127E">
      <w:pPr>
        <w:pStyle w:val="Prrafodelista"/>
        <w:numPr>
          <w:ilvl w:val="1"/>
          <w:numId w:val="31"/>
        </w:numPr>
        <w:jc w:val="both"/>
        <w:rPr>
          <w:rFonts w:ascii="Arial" w:hAnsi="Arial" w:cs="Arial"/>
          <w:sz w:val="20"/>
          <w:szCs w:val="20"/>
        </w:rPr>
      </w:pPr>
      <w:r w:rsidRPr="00365E0A">
        <w:rPr>
          <w:rFonts w:ascii="Arial" w:hAnsi="Arial" w:cs="Arial"/>
          <w:sz w:val="20"/>
          <w:szCs w:val="20"/>
        </w:rPr>
        <w:t xml:space="preserve">Nombre de places: </w:t>
      </w:r>
      <w:r w:rsidRPr="00365E0A">
        <w:rPr>
          <w:rFonts w:ascii="Arial" w:hAnsi="Arial" w:cs="Arial"/>
          <w:sz w:val="20"/>
          <w:szCs w:val="20"/>
        </w:rPr>
        <w:tab/>
      </w:r>
      <w:r>
        <w:rPr>
          <w:rFonts w:ascii="Arial" w:hAnsi="Arial" w:cs="Arial"/>
          <w:sz w:val="20"/>
          <w:szCs w:val="20"/>
        </w:rPr>
        <w:t>1</w:t>
      </w:r>
    </w:p>
    <w:p w14:paraId="61FA5EE1" w14:textId="77777777" w:rsidR="0035127E" w:rsidRPr="00365E0A" w:rsidRDefault="0035127E" w:rsidP="0035127E">
      <w:pPr>
        <w:pStyle w:val="Prrafodelista"/>
        <w:numPr>
          <w:ilvl w:val="1"/>
          <w:numId w:val="31"/>
        </w:numPr>
        <w:jc w:val="both"/>
        <w:rPr>
          <w:rFonts w:ascii="Arial" w:hAnsi="Arial" w:cs="Arial"/>
          <w:sz w:val="20"/>
          <w:szCs w:val="20"/>
        </w:rPr>
      </w:pPr>
      <w:r w:rsidRPr="00365E0A">
        <w:rPr>
          <w:rFonts w:ascii="Arial" w:hAnsi="Arial" w:cs="Arial"/>
          <w:sz w:val="20"/>
          <w:szCs w:val="20"/>
        </w:rPr>
        <w:t xml:space="preserve">Sistema: </w:t>
      </w:r>
      <w:r w:rsidRPr="00365E0A">
        <w:rPr>
          <w:rFonts w:ascii="Arial" w:hAnsi="Arial" w:cs="Arial"/>
          <w:sz w:val="20"/>
          <w:szCs w:val="20"/>
        </w:rPr>
        <w:tab/>
      </w:r>
      <w:r w:rsidRPr="00365E0A">
        <w:rPr>
          <w:rFonts w:ascii="Arial" w:hAnsi="Arial" w:cs="Arial"/>
          <w:sz w:val="20"/>
          <w:szCs w:val="20"/>
        </w:rPr>
        <w:tab/>
        <w:t>Concurs</w:t>
      </w:r>
    </w:p>
    <w:p w14:paraId="5D16D792" w14:textId="77777777" w:rsidR="0035127E" w:rsidRPr="00365E0A" w:rsidRDefault="0035127E" w:rsidP="0035127E">
      <w:pPr>
        <w:pStyle w:val="Prrafodelista"/>
        <w:numPr>
          <w:ilvl w:val="1"/>
          <w:numId w:val="31"/>
        </w:numPr>
        <w:jc w:val="both"/>
        <w:rPr>
          <w:rFonts w:ascii="Arial" w:hAnsi="Arial" w:cs="Arial"/>
          <w:sz w:val="20"/>
          <w:szCs w:val="20"/>
        </w:rPr>
      </w:pPr>
      <w:r w:rsidRPr="00365E0A">
        <w:rPr>
          <w:rFonts w:ascii="Arial" w:hAnsi="Arial" w:cs="Arial"/>
          <w:sz w:val="20"/>
          <w:szCs w:val="20"/>
        </w:rPr>
        <w:t xml:space="preserve">Torn: </w:t>
      </w:r>
      <w:r w:rsidRPr="00365E0A">
        <w:rPr>
          <w:rFonts w:ascii="Arial" w:hAnsi="Arial" w:cs="Arial"/>
          <w:sz w:val="20"/>
          <w:szCs w:val="20"/>
        </w:rPr>
        <w:tab/>
      </w:r>
      <w:r w:rsidRPr="00365E0A">
        <w:rPr>
          <w:rFonts w:ascii="Arial" w:hAnsi="Arial" w:cs="Arial"/>
          <w:sz w:val="20"/>
          <w:szCs w:val="20"/>
        </w:rPr>
        <w:tab/>
      </w:r>
      <w:r w:rsidRPr="00365E0A">
        <w:rPr>
          <w:rFonts w:ascii="Arial" w:hAnsi="Arial" w:cs="Arial"/>
          <w:sz w:val="20"/>
          <w:szCs w:val="20"/>
        </w:rPr>
        <w:tab/>
        <w:t>Lliure</w:t>
      </w:r>
    </w:p>
    <w:p w14:paraId="5058E337" w14:textId="77777777" w:rsidR="0035127E" w:rsidRDefault="0035127E" w:rsidP="0035127E">
      <w:pPr>
        <w:pStyle w:val="Prrafodelista"/>
        <w:numPr>
          <w:ilvl w:val="1"/>
          <w:numId w:val="31"/>
        </w:numPr>
        <w:jc w:val="both"/>
        <w:rPr>
          <w:rFonts w:ascii="Arial" w:hAnsi="Arial" w:cs="Arial"/>
          <w:sz w:val="20"/>
          <w:szCs w:val="20"/>
        </w:rPr>
      </w:pPr>
      <w:r w:rsidRPr="00365E0A">
        <w:rPr>
          <w:rFonts w:ascii="Arial" w:hAnsi="Arial" w:cs="Arial"/>
          <w:sz w:val="20"/>
          <w:szCs w:val="20"/>
        </w:rPr>
        <w:t xml:space="preserve">Període de prova: </w:t>
      </w:r>
      <w:r w:rsidRPr="00365E0A">
        <w:rPr>
          <w:rFonts w:ascii="Arial" w:hAnsi="Arial" w:cs="Arial"/>
          <w:sz w:val="20"/>
          <w:szCs w:val="20"/>
        </w:rPr>
        <w:tab/>
      </w:r>
      <w:r>
        <w:rPr>
          <w:rFonts w:ascii="Arial" w:hAnsi="Arial" w:cs="Arial"/>
          <w:sz w:val="20"/>
          <w:szCs w:val="20"/>
        </w:rPr>
        <w:t>1 mes</w:t>
      </w:r>
      <w:r w:rsidRPr="00365E0A">
        <w:rPr>
          <w:rFonts w:ascii="Arial" w:hAnsi="Arial" w:cs="Arial"/>
          <w:sz w:val="20"/>
          <w:szCs w:val="20"/>
        </w:rPr>
        <w:tab/>
      </w:r>
    </w:p>
    <w:p w14:paraId="7D119363" w14:textId="77777777" w:rsidR="0035127E" w:rsidRPr="00365E0A" w:rsidRDefault="0035127E" w:rsidP="0035127E">
      <w:pPr>
        <w:pStyle w:val="Prrafodelista"/>
        <w:numPr>
          <w:ilvl w:val="1"/>
          <w:numId w:val="31"/>
        </w:numPr>
        <w:jc w:val="both"/>
        <w:rPr>
          <w:rFonts w:ascii="Arial" w:hAnsi="Arial" w:cs="Arial"/>
          <w:sz w:val="20"/>
          <w:szCs w:val="20"/>
        </w:rPr>
      </w:pPr>
      <w:r w:rsidRPr="00365E0A">
        <w:rPr>
          <w:rFonts w:ascii="Arial" w:hAnsi="Arial" w:cs="Arial"/>
          <w:sz w:val="20"/>
          <w:szCs w:val="20"/>
        </w:rPr>
        <w:t xml:space="preserve">Jornada: </w:t>
      </w:r>
      <w:r w:rsidRPr="00365E0A">
        <w:rPr>
          <w:rFonts w:ascii="Arial" w:hAnsi="Arial" w:cs="Arial"/>
          <w:sz w:val="20"/>
          <w:szCs w:val="20"/>
        </w:rPr>
        <w:tab/>
      </w:r>
      <w:r w:rsidRPr="00365E0A">
        <w:rPr>
          <w:rFonts w:ascii="Arial" w:hAnsi="Arial" w:cs="Arial"/>
          <w:sz w:val="20"/>
          <w:szCs w:val="20"/>
        </w:rPr>
        <w:tab/>
        <w:t xml:space="preserve">Ordinària. Temps complert. </w:t>
      </w:r>
    </w:p>
    <w:p w14:paraId="26503813" w14:textId="77777777" w:rsidR="0035127E" w:rsidRPr="00365E0A" w:rsidRDefault="0035127E" w:rsidP="0035127E">
      <w:pPr>
        <w:jc w:val="both"/>
        <w:rPr>
          <w:rFonts w:ascii="Arial" w:hAnsi="Arial" w:cs="Arial"/>
          <w:sz w:val="20"/>
          <w:szCs w:val="20"/>
        </w:rPr>
      </w:pPr>
    </w:p>
    <w:p w14:paraId="6E83F529" w14:textId="77777777" w:rsidR="0035127E" w:rsidRDefault="0035127E" w:rsidP="0035127E">
      <w:pPr>
        <w:jc w:val="both"/>
        <w:rPr>
          <w:rFonts w:ascii="Arial" w:hAnsi="Arial" w:cs="Arial"/>
          <w:b/>
          <w:bCs/>
          <w:sz w:val="20"/>
          <w:szCs w:val="20"/>
        </w:rPr>
      </w:pPr>
    </w:p>
    <w:p w14:paraId="576111F1" w14:textId="77777777" w:rsidR="0035127E" w:rsidRDefault="0035127E" w:rsidP="0035127E">
      <w:pPr>
        <w:pBdr>
          <w:bottom w:val="single" w:sz="4" w:space="1" w:color="auto"/>
        </w:pBdr>
        <w:jc w:val="both"/>
        <w:rPr>
          <w:rFonts w:ascii="Arial" w:hAnsi="Arial" w:cs="Arial"/>
          <w:b/>
          <w:bCs/>
          <w:sz w:val="20"/>
          <w:szCs w:val="20"/>
        </w:rPr>
      </w:pPr>
      <w:r>
        <w:rPr>
          <w:rFonts w:ascii="Arial" w:hAnsi="Arial" w:cs="Arial"/>
          <w:b/>
          <w:bCs/>
          <w:sz w:val="20"/>
          <w:szCs w:val="20"/>
        </w:rPr>
        <w:t xml:space="preserve">Requisits específics </w:t>
      </w:r>
    </w:p>
    <w:p w14:paraId="41FA21B1" w14:textId="77777777" w:rsidR="0035127E" w:rsidRDefault="0035127E" w:rsidP="0035127E">
      <w:pPr>
        <w:jc w:val="both"/>
        <w:rPr>
          <w:rFonts w:ascii="Arial" w:hAnsi="Arial" w:cs="Arial"/>
          <w:b/>
          <w:bCs/>
          <w:sz w:val="20"/>
          <w:szCs w:val="20"/>
        </w:rPr>
      </w:pPr>
    </w:p>
    <w:p w14:paraId="33EB66A8" w14:textId="2CDB8C02" w:rsidR="0035127E" w:rsidRPr="00365E0A" w:rsidRDefault="0035127E" w:rsidP="00B53D88">
      <w:pPr>
        <w:pStyle w:val="Prrafodelista"/>
        <w:numPr>
          <w:ilvl w:val="0"/>
          <w:numId w:val="32"/>
        </w:numPr>
        <w:ind w:hanging="87"/>
        <w:jc w:val="both"/>
        <w:rPr>
          <w:rFonts w:ascii="Arial" w:hAnsi="Arial" w:cs="Arial"/>
          <w:sz w:val="20"/>
          <w:szCs w:val="20"/>
        </w:rPr>
      </w:pPr>
      <w:r w:rsidRPr="00365E0A">
        <w:rPr>
          <w:rFonts w:ascii="Arial" w:hAnsi="Arial" w:cs="Arial"/>
          <w:sz w:val="20"/>
          <w:szCs w:val="20"/>
        </w:rPr>
        <w:t xml:space="preserve">Titulació: </w:t>
      </w:r>
      <w:r>
        <w:rPr>
          <w:rFonts w:ascii="Arial" w:hAnsi="Arial" w:cs="Arial"/>
          <w:sz w:val="20"/>
          <w:szCs w:val="20"/>
        </w:rPr>
        <w:tab/>
      </w:r>
      <w:r>
        <w:rPr>
          <w:rFonts w:ascii="Arial" w:hAnsi="Arial" w:cs="Arial"/>
          <w:sz w:val="20"/>
          <w:szCs w:val="20"/>
        </w:rPr>
        <w:tab/>
        <w:t xml:space="preserve">Títol de </w:t>
      </w:r>
      <w:r w:rsidRPr="00313C70">
        <w:rPr>
          <w:rFonts w:ascii="Arial" w:hAnsi="Arial" w:cs="Arial"/>
          <w:b/>
          <w:bCs/>
          <w:sz w:val="20"/>
          <w:szCs w:val="20"/>
        </w:rPr>
        <w:t xml:space="preserve">Cicle Formatiu de Grau </w:t>
      </w:r>
      <w:r w:rsidR="00B53D88" w:rsidRPr="00313C70">
        <w:rPr>
          <w:rFonts w:ascii="Arial" w:hAnsi="Arial" w:cs="Arial"/>
          <w:b/>
          <w:bCs/>
          <w:sz w:val="20"/>
          <w:szCs w:val="20"/>
        </w:rPr>
        <w:t>Mitjà en Laboratori</w:t>
      </w:r>
      <w:r>
        <w:rPr>
          <w:rFonts w:ascii="Arial" w:hAnsi="Arial" w:cs="Arial"/>
          <w:sz w:val="20"/>
          <w:szCs w:val="20"/>
        </w:rPr>
        <w:t xml:space="preserve">, amb titulació </w:t>
      </w:r>
      <w:r w:rsidR="00B53D88">
        <w:rPr>
          <w:rFonts w:ascii="Arial" w:hAnsi="Arial" w:cs="Arial"/>
          <w:sz w:val="20"/>
          <w:szCs w:val="20"/>
        </w:rPr>
        <w:tab/>
      </w:r>
      <w:r w:rsidR="00B53D88">
        <w:rPr>
          <w:rFonts w:ascii="Arial" w:hAnsi="Arial" w:cs="Arial"/>
          <w:sz w:val="20"/>
          <w:szCs w:val="20"/>
        </w:rPr>
        <w:tab/>
      </w:r>
      <w:r w:rsidR="00B53D88">
        <w:rPr>
          <w:rFonts w:ascii="Arial" w:hAnsi="Arial" w:cs="Arial"/>
          <w:sz w:val="20"/>
          <w:szCs w:val="20"/>
        </w:rPr>
        <w:tab/>
      </w:r>
      <w:r w:rsidR="00B53D88">
        <w:rPr>
          <w:rFonts w:ascii="Arial" w:hAnsi="Arial" w:cs="Arial"/>
          <w:sz w:val="20"/>
          <w:szCs w:val="20"/>
        </w:rPr>
        <w:tab/>
      </w:r>
      <w:r>
        <w:rPr>
          <w:rFonts w:ascii="Arial" w:hAnsi="Arial" w:cs="Arial"/>
          <w:sz w:val="20"/>
          <w:szCs w:val="20"/>
        </w:rPr>
        <w:t xml:space="preserve">expedida per una Universitat de l’estat espanyol o bé, en el seu </w:t>
      </w:r>
      <w:r w:rsidR="00B53D88">
        <w:rPr>
          <w:rFonts w:ascii="Arial" w:hAnsi="Arial" w:cs="Arial"/>
          <w:sz w:val="20"/>
          <w:szCs w:val="20"/>
        </w:rPr>
        <w:tab/>
      </w:r>
      <w:r w:rsidR="00B53D88">
        <w:rPr>
          <w:rFonts w:ascii="Arial" w:hAnsi="Arial" w:cs="Arial"/>
          <w:sz w:val="20"/>
          <w:szCs w:val="20"/>
        </w:rPr>
        <w:tab/>
      </w:r>
      <w:r w:rsidR="00B53D88">
        <w:rPr>
          <w:rFonts w:ascii="Arial" w:hAnsi="Arial" w:cs="Arial"/>
          <w:sz w:val="20"/>
          <w:szCs w:val="20"/>
        </w:rPr>
        <w:tab/>
      </w:r>
      <w:r w:rsidR="00B53D88">
        <w:rPr>
          <w:rFonts w:ascii="Arial" w:hAnsi="Arial" w:cs="Arial"/>
          <w:sz w:val="20"/>
          <w:szCs w:val="20"/>
        </w:rPr>
        <w:tab/>
      </w:r>
      <w:r>
        <w:rPr>
          <w:rFonts w:ascii="Arial" w:hAnsi="Arial" w:cs="Arial"/>
          <w:sz w:val="20"/>
          <w:szCs w:val="20"/>
        </w:rPr>
        <w:t xml:space="preserve">defecte, degudament homologat per </w:t>
      </w:r>
      <w:r w:rsidR="00B53D88">
        <w:rPr>
          <w:rFonts w:ascii="Arial" w:hAnsi="Arial" w:cs="Arial"/>
          <w:sz w:val="20"/>
          <w:szCs w:val="20"/>
        </w:rPr>
        <w:t>l</w:t>
      </w:r>
      <w:r>
        <w:rPr>
          <w:rFonts w:ascii="Arial" w:hAnsi="Arial" w:cs="Arial"/>
          <w:sz w:val="20"/>
          <w:szCs w:val="20"/>
        </w:rPr>
        <w:t xml:space="preserve">’organisme estatal competent. </w:t>
      </w:r>
    </w:p>
    <w:p w14:paraId="5211F70E" w14:textId="77777777" w:rsidR="0035127E" w:rsidRDefault="0035127E" w:rsidP="0035127E">
      <w:pPr>
        <w:jc w:val="both"/>
        <w:rPr>
          <w:rFonts w:ascii="Arial" w:hAnsi="Arial" w:cs="Arial"/>
          <w:b/>
          <w:bCs/>
          <w:sz w:val="20"/>
          <w:szCs w:val="20"/>
        </w:rPr>
      </w:pPr>
    </w:p>
    <w:p w14:paraId="163FACF4" w14:textId="77777777" w:rsidR="0035127E" w:rsidRDefault="0035127E" w:rsidP="0035127E">
      <w:pPr>
        <w:jc w:val="both"/>
        <w:rPr>
          <w:rFonts w:ascii="Arial" w:hAnsi="Arial" w:cs="Arial"/>
          <w:b/>
          <w:bCs/>
          <w:sz w:val="20"/>
          <w:szCs w:val="20"/>
        </w:rPr>
      </w:pPr>
    </w:p>
    <w:p w14:paraId="23DAD074" w14:textId="77777777" w:rsidR="0035127E" w:rsidRDefault="0035127E" w:rsidP="0035127E">
      <w:pPr>
        <w:pBdr>
          <w:bottom w:val="single" w:sz="4" w:space="1" w:color="auto"/>
        </w:pBdr>
        <w:jc w:val="both"/>
        <w:rPr>
          <w:rFonts w:ascii="Arial" w:hAnsi="Arial" w:cs="Arial"/>
          <w:b/>
          <w:bCs/>
          <w:sz w:val="20"/>
          <w:szCs w:val="20"/>
        </w:rPr>
      </w:pPr>
      <w:r>
        <w:rPr>
          <w:rFonts w:ascii="Arial" w:hAnsi="Arial" w:cs="Arial"/>
          <w:b/>
          <w:bCs/>
          <w:sz w:val="20"/>
          <w:szCs w:val="20"/>
        </w:rPr>
        <w:t>Fase de concurs</w:t>
      </w:r>
    </w:p>
    <w:p w14:paraId="1C7BB461" w14:textId="77777777" w:rsidR="0035127E" w:rsidRDefault="0035127E" w:rsidP="0035127E">
      <w:pPr>
        <w:jc w:val="both"/>
        <w:rPr>
          <w:rFonts w:ascii="Arial" w:hAnsi="Arial" w:cs="Arial"/>
          <w:b/>
          <w:bCs/>
          <w:sz w:val="20"/>
          <w:szCs w:val="20"/>
        </w:rPr>
      </w:pPr>
    </w:p>
    <w:p w14:paraId="50C3B698" w14:textId="77777777" w:rsidR="0035127E" w:rsidRPr="00365E0A" w:rsidRDefault="0035127E" w:rsidP="0035127E">
      <w:pPr>
        <w:jc w:val="both"/>
        <w:rPr>
          <w:rFonts w:ascii="Arial" w:hAnsi="Arial" w:cs="Arial"/>
          <w:sz w:val="20"/>
          <w:szCs w:val="20"/>
        </w:rPr>
      </w:pPr>
      <w:r w:rsidRPr="00365E0A">
        <w:rPr>
          <w:rFonts w:ascii="Arial" w:hAnsi="Arial" w:cs="Arial"/>
          <w:sz w:val="20"/>
          <w:szCs w:val="20"/>
        </w:rPr>
        <w:t xml:space="preserve">La puntuació total dels mèrits a valorar és de 50 punts. </w:t>
      </w:r>
    </w:p>
    <w:p w14:paraId="7F40B863" w14:textId="77777777" w:rsidR="0035127E" w:rsidRPr="00365E0A" w:rsidRDefault="0035127E" w:rsidP="0035127E">
      <w:pPr>
        <w:jc w:val="both"/>
        <w:rPr>
          <w:rFonts w:ascii="Arial" w:hAnsi="Arial" w:cs="Arial"/>
          <w:sz w:val="20"/>
          <w:szCs w:val="20"/>
        </w:rPr>
      </w:pPr>
      <w:r w:rsidRPr="00365E0A">
        <w:rPr>
          <w:rFonts w:ascii="Arial" w:hAnsi="Arial" w:cs="Arial"/>
          <w:sz w:val="20"/>
          <w:szCs w:val="20"/>
        </w:rPr>
        <w:t xml:space="preserve">El 100% de la puntuació total es distribueix de la forma següent: El 70% correspon a l’experiència professional i el 30% a la formació. </w:t>
      </w:r>
    </w:p>
    <w:p w14:paraId="70EE9FA1" w14:textId="77777777" w:rsidR="0035127E" w:rsidRPr="00365E0A" w:rsidRDefault="0035127E" w:rsidP="0035127E">
      <w:pPr>
        <w:jc w:val="both"/>
        <w:rPr>
          <w:rFonts w:ascii="Arial" w:hAnsi="Arial" w:cs="Arial"/>
          <w:sz w:val="20"/>
          <w:szCs w:val="20"/>
        </w:rPr>
      </w:pPr>
    </w:p>
    <w:p w14:paraId="0D6ED276" w14:textId="77777777" w:rsidR="0035127E" w:rsidRDefault="0035127E" w:rsidP="00BA2D53">
      <w:pPr>
        <w:pStyle w:val="Prrafodelista"/>
        <w:numPr>
          <w:ilvl w:val="0"/>
          <w:numId w:val="37"/>
        </w:numPr>
        <w:jc w:val="both"/>
        <w:rPr>
          <w:rFonts w:ascii="Arial" w:hAnsi="Arial" w:cs="Arial"/>
          <w:sz w:val="20"/>
          <w:szCs w:val="20"/>
        </w:rPr>
      </w:pPr>
      <w:r w:rsidRPr="002E7773">
        <w:rPr>
          <w:rFonts w:ascii="Arial" w:hAnsi="Arial" w:cs="Arial"/>
          <w:b/>
          <w:bCs/>
          <w:sz w:val="20"/>
          <w:szCs w:val="20"/>
        </w:rPr>
        <w:t>Experiència professional</w:t>
      </w:r>
      <w:r>
        <w:rPr>
          <w:rFonts w:ascii="Arial" w:hAnsi="Arial" w:cs="Arial"/>
          <w:sz w:val="20"/>
          <w:szCs w:val="20"/>
        </w:rPr>
        <w:t xml:space="preserve">. 70% respecte del total de 50 punts de la puntuació màxima del concurs, fins a un  màxim de 35 punts, d’acord amb el següent barem: </w:t>
      </w:r>
    </w:p>
    <w:p w14:paraId="6F8CACCA" w14:textId="77777777" w:rsidR="0035127E" w:rsidRPr="000E1DDF" w:rsidRDefault="0035127E" w:rsidP="0035127E">
      <w:pPr>
        <w:jc w:val="both"/>
        <w:rPr>
          <w:rFonts w:ascii="Arial" w:hAnsi="Arial" w:cs="Arial"/>
          <w:color w:val="FF0000"/>
          <w:sz w:val="20"/>
          <w:szCs w:val="20"/>
        </w:rPr>
      </w:pPr>
    </w:p>
    <w:p w14:paraId="02CDBCDE" w14:textId="77777777" w:rsidR="0035127E" w:rsidRPr="00AB1C7F" w:rsidRDefault="0035127E" w:rsidP="0035127E">
      <w:pPr>
        <w:jc w:val="both"/>
        <w:rPr>
          <w:rFonts w:ascii="Arial" w:hAnsi="Arial" w:cs="Arial"/>
          <w:sz w:val="20"/>
          <w:szCs w:val="20"/>
        </w:rPr>
      </w:pPr>
      <w:r w:rsidRPr="000E1DDF">
        <w:rPr>
          <w:rFonts w:ascii="Arial" w:hAnsi="Arial" w:cs="Arial"/>
          <w:color w:val="FF0000"/>
          <w:sz w:val="20"/>
          <w:szCs w:val="20"/>
        </w:rPr>
        <w:tab/>
      </w:r>
      <w:r w:rsidRPr="00AB1C7F">
        <w:rPr>
          <w:rFonts w:ascii="Arial" w:hAnsi="Arial" w:cs="Arial"/>
          <w:sz w:val="20"/>
          <w:szCs w:val="20"/>
        </w:rPr>
        <w:t xml:space="preserve">A.1. Experiència en llocs de treball de l’Hospital de Berga del mateix grup i categoria al de la plaça </w:t>
      </w:r>
      <w:r w:rsidRPr="00AB1C7F">
        <w:rPr>
          <w:rFonts w:ascii="Arial" w:hAnsi="Arial" w:cs="Arial"/>
          <w:sz w:val="20"/>
          <w:szCs w:val="20"/>
        </w:rPr>
        <w:tab/>
        <w:t xml:space="preserve">convocada: </w:t>
      </w:r>
      <w:r w:rsidRPr="00AB1C7F">
        <w:rPr>
          <w:rFonts w:ascii="Arial" w:hAnsi="Arial" w:cs="Arial"/>
          <w:b/>
          <w:bCs/>
          <w:sz w:val="20"/>
          <w:szCs w:val="20"/>
        </w:rPr>
        <w:t>0,40 punts</w:t>
      </w:r>
      <w:r w:rsidRPr="00AB1C7F">
        <w:rPr>
          <w:rFonts w:ascii="Arial" w:hAnsi="Arial" w:cs="Arial"/>
          <w:sz w:val="20"/>
          <w:szCs w:val="20"/>
        </w:rPr>
        <w:t xml:space="preserve"> per mes complert treballat. </w:t>
      </w:r>
    </w:p>
    <w:p w14:paraId="29D35150" w14:textId="77777777" w:rsidR="0035127E" w:rsidRPr="00AB1C7F" w:rsidRDefault="0035127E" w:rsidP="0035127E">
      <w:pPr>
        <w:jc w:val="both"/>
        <w:rPr>
          <w:rFonts w:ascii="Arial" w:hAnsi="Arial" w:cs="Arial"/>
          <w:sz w:val="20"/>
          <w:szCs w:val="20"/>
        </w:rPr>
      </w:pPr>
    </w:p>
    <w:p w14:paraId="2AE33A8A" w14:textId="77777777" w:rsidR="0035127E" w:rsidRPr="00AB1C7F" w:rsidRDefault="0035127E" w:rsidP="0035127E">
      <w:pPr>
        <w:jc w:val="both"/>
        <w:rPr>
          <w:rFonts w:ascii="Arial" w:hAnsi="Arial" w:cs="Arial"/>
          <w:sz w:val="20"/>
          <w:szCs w:val="20"/>
        </w:rPr>
      </w:pPr>
      <w:r w:rsidRPr="00AB1C7F">
        <w:rPr>
          <w:rFonts w:ascii="Arial" w:hAnsi="Arial" w:cs="Arial"/>
          <w:sz w:val="20"/>
          <w:szCs w:val="20"/>
        </w:rPr>
        <w:tab/>
        <w:t xml:space="preserve">A.2. Experiència en llocs de treball de qualsevol altre centre hospitalari, públic o privat, del mateix grup </w:t>
      </w:r>
      <w:r w:rsidRPr="00AB1C7F">
        <w:rPr>
          <w:rFonts w:ascii="Arial" w:hAnsi="Arial" w:cs="Arial"/>
          <w:sz w:val="20"/>
          <w:szCs w:val="20"/>
        </w:rPr>
        <w:tab/>
        <w:t xml:space="preserve">i categoria al de la plaça convocada: </w:t>
      </w:r>
      <w:r w:rsidRPr="00AB1C7F">
        <w:rPr>
          <w:rFonts w:ascii="Arial" w:hAnsi="Arial" w:cs="Arial"/>
          <w:b/>
          <w:bCs/>
          <w:sz w:val="20"/>
          <w:szCs w:val="20"/>
        </w:rPr>
        <w:t>0,25 punts</w:t>
      </w:r>
      <w:r w:rsidRPr="00AB1C7F">
        <w:rPr>
          <w:rFonts w:ascii="Arial" w:hAnsi="Arial" w:cs="Arial"/>
          <w:sz w:val="20"/>
          <w:szCs w:val="20"/>
        </w:rPr>
        <w:t xml:space="preserve"> per mes treballat. </w:t>
      </w:r>
    </w:p>
    <w:p w14:paraId="6A498DC2" w14:textId="77777777" w:rsidR="0035127E" w:rsidRDefault="0035127E" w:rsidP="0035127E">
      <w:pPr>
        <w:jc w:val="both"/>
        <w:rPr>
          <w:rFonts w:ascii="Arial" w:hAnsi="Arial" w:cs="Arial"/>
          <w:sz w:val="20"/>
          <w:szCs w:val="20"/>
        </w:rPr>
      </w:pPr>
    </w:p>
    <w:p w14:paraId="22D02C36" w14:textId="77777777" w:rsidR="0035127E" w:rsidRDefault="0035127E" w:rsidP="0035127E">
      <w:pPr>
        <w:jc w:val="both"/>
        <w:rPr>
          <w:rFonts w:ascii="Arial" w:hAnsi="Arial" w:cs="Arial"/>
          <w:sz w:val="20"/>
          <w:szCs w:val="20"/>
        </w:rPr>
      </w:pPr>
    </w:p>
    <w:p w14:paraId="273CDA34" w14:textId="77777777" w:rsidR="0035127E" w:rsidRDefault="0035127E" w:rsidP="0035127E">
      <w:pPr>
        <w:jc w:val="both"/>
        <w:rPr>
          <w:rFonts w:ascii="Arial" w:hAnsi="Arial" w:cs="Arial"/>
          <w:sz w:val="20"/>
          <w:szCs w:val="20"/>
        </w:rPr>
      </w:pPr>
      <w:r>
        <w:rPr>
          <w:rFonts w:ascii="Arial" w:hAnsi="Arial" w:cs="Arial"/>
          <w:sz w:val="20"/>
          <w:szCs w:val="20"/>
        </w:rPr>
        <w:t xml:space="preserve">No es comptarà com a desenvolupament efectiu ni el temps que hagi transcorregut a partir de la data d’acabament del termini de presentació de sol·licituds ni les certificacions de data posterior. </w:t>
      </w:r>
    </w:p>
    <w:p w14:paraId="648BB469" w14:textId="77777777" w:rsidR="0035127E" w:rsidRDefault="0035127E" w:rsidP="0035127E">
      <w:pPr>
        <w:jc w:val="both"/>
        <w:rPr>
          <w:rFonts w:ascii="Arial" w:hAnsi="Arial" w:cs="Arial"/>
          <w:sz w:val="20"/>
          <w:szCs w:val="20"/>
        </w:rPr>
      </w:pPr>
    </w:p>
    <w:p w14:paraId="5E9510D6" w14:textId="77777777" w:rsidR="0035127E" w:rsidRDefault="0035127E" w:rsidP="0035127E">
      <w:pPr>
        <w:jc w:val="both"/>
        <w:rPr>
          <w:rFonts w:ascii="Arial" w:hAnsi="Arial" w:cs="Arial"/>
          <w:sz w:val="20"/>
          <w:szCs w:val="20"/>
        </w:rPr>
      </w:pPr>
      <w:r>
        <w:rPr>
          <w:rFonts w:ascii="Arial" w:hAnsi="Arial" w:cs="Arial"/>
          <w:sz w:val="20"/>
          <w:szCs w:val="20"/>
        </w:rPr>
        <w:t xml:space="preserve">No computaran la prestació de serveis en pràctiques vinculats amb convenis amb centres d’ensenyament. </w:t>
      </w:r>
    </w:p>
    <w:p w14:paraId="17B3C2C7" w14:textId="77777777" w:rsidR="0035127E" w:rsidRDefault="0035127E" w:rsidP="0035127E">
      <w:pPr>
        <w:jc w:val="both"/>
        <w:rPr>
          <w:rFonts w:ascii="Arial" w:hAnsi="Arial" w:cs="Arial"/>
          <w:sz w:val="20"/>
          <w:szCs w:val="20"/>
        </w:rPr>
      </w:pPr>
    </w:p>
    <w:p w14:paraId="66440862" w14:textId="77777777" w:rsidR="0035127E" w:rsidRDefault="0035127E" w:rsidP="00BA2D53">
      <w:pPr>
        <w:pStyle w:val="Prrafodelista"/>
        <w:numPr>
          <w:ilvl w:val="0"/>
          <w:numId w:val="37"/>
        </w:numPr>
        <w:jc w:val="both"/>
        <w:rPr>
          <w:rFonts w:ascii="Arial" w:hAnsi="Arial" w:cs="Arial"/>
          <w:sz w:val="20"/>
          <w:szCs w:val="20"/>
        </w:rPr>
      </w:pPr>
      <w:r w:rsidRPr="002E7773">
        <w:rPr>
          <w:rFonts w:ascii="Arial" w:hAnsi="Arial" w:cs="Arial"/>
          <w:b/>
          <w:bCs/>
          <w:sz w:val="20"/>
          <w:szCs w:val="20"/>
        </w:rPr>
        <w:t>Formació.</w:t>
      </w:r>
      <w:r>
        <w:rPr>
          <w:rFonts w:ascii="Arial" w:hAnsi="Arial" w:cs="Arial"/>
          <w:sz w:val="20"/>
          <w:szCs w:val="20"/>
        </w:rPr>
        <w:t xml:space="preserve"> 30% respecte del total de 50 punts de la puntuació màxima del concurs, fins a un màxim de 15 punts, d’acord amb el següent barem: </w:t>
      </w:r>
    </w:p>
    <w:p w14:paraId="5B028B5D" w14:textId="77777777" w:rsidR="0035127E" w:rsidRDefault="0035127E" w:rsidP="0035127E">
      <w:pPr>
        <w:jc w:val="both"/>
        <w:rPr>
          <w:rFonts w:ascii="Arial" w:hAnsi="Arial" w:cs="Arial"/>
          <w:sz w:val="20"/>
          <w:szCs w:val="20"/>
        </w:rPr>
      </w:pPr>
      <w:r>
        <w:rPr>
          <w:rFonts w:ascii="Arial" w:hAnsi="Arial" w:cs="Arial"/>
          <w:sz w:val="20"/>
          <w:szCs w:val="20"/>
        </w:rPr>
        <w:tab/>
      </w:r>
    </w:p>
    <w:p w14:paraId="0BA960FB" w14:textId="77777777" w:rsidR="0035127E" w:rsidRDefault="0035127E" w:rsidP="0035127E">
      <w:pPr>
        <w:jc w:val="both"/>
        <w:rPr>
          <w:rFonts w:ascii="Arial" w:hAnsi="Arial" w:cs="Arial"/>
          <w:sz w:val="20"/>
          <w:szCs w:val="20"/>
        </w:rPr>
      </w:pPr>
      <w:r>
        <w:rPr>
          <w:rFonts w:ascii="Arial" w:hAnsi="Arial" w:cs="Arial"/>
          <w:sz w:val="20"/>
          <w:szCs w:val="20"/>
        </w:rPr>
        <w:tab/>
        <w:t xml:space="preserve">Les persones aspirants han d’acreditar documentalment la durada d’hores dels cursos al·legats. Els cursos on no s’especifiquin les hores es consideraran inferiors a 20 hores lectives. </w:t>
      </w:r>
    </w:p>
    <w:p w14:paraId="7BFA29C3" w14:textId="77777777" w:rsidR="0035127E" w:rsidRDefault="0035127E" w:rsidP="0035127E">
      <w:pPr>
        <w:jc w:val="both"/>
        <w:rPr>
          <w:rFonts w:ascii="Arial" w:hAnsi="Arial" w:cs="Arial"/>
          <w:sz w:val="20"/>
          <w:szCs w:val="20"/>
        </w:rPr>
      </w:pPr>
    </w:p>
    <w:p w14:paraId="472120F7" w14:textId="77777777" w:rsidR="0035127E" w:rsidRDefault="0035127E" w:rsidP="0035127E">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Fins a 20 hores: </w:t>
      </w:r>
      <w:r>
        <w:rPr>
          <w:rFonts w:ascii="Arial" w:hAnsi="Arial" w:cs="Arial"/>
          <w:sz w:val="20"/>
          <w:szCs w:val="20"/>
        </w:rPr>
        <w:tab/>
        <w:t xml:space="preserve">0,80 punts per curs. </w:t>
      </w:r>
    </w:p>
    <w:p w14:paraId="5CFA78C6" w14:textId="77777777" w:rsidR="0035127E" w:rsidRDefault="0035127E" w:rsidP="0035127E">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De 21 a 50 hores: </w:t>
      </w:r>
      <w:r>
        <w:rPr>
          <w:rFonts w:ascii="Arial" w:hAnsi="Arial" w:cs="Arial"/>
          <w:sz w:val="20"/>
          <w:szCs w:val="20"/>
        </w:rPr>
        <w:tab/>
        <w:t xml:space="preserve">1,20 punts per curs. </w:t>
      </w:r>
    </w:p>
    <w:p w14:paraId="0FF823FE" w14:textId="77777777" w:rsidR="0035127E" w:rsidRDefault="0035127E" w:rsidP="0035127E">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Més de 51 hores: </w:t>
      </w:r>
      <w:r>
        <w:rPr>
          <w:rFonts w:ascii="Arial" w:hAnsi="Arial" w:cs="Arial"/>
          <w:sz w:val="20"/>
          <w:szCs w:val="20"/>
        </w:rPr>
        <w:tab/>
        <w:t>1,50 punts per curs.</w:t>
      </w:r>
    </w:p>
    <w:p w14:paraId="3D897581" w14:textId="77777777" w:rsidR="0035127E" w:rsidRDefault="0035127E" w:rsidP="0035127E">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Altres titulacions acadèmiques oficials relacionades amb el lloc de treball: 2 punts per titulació. </w:t>
      </w:r>
    </w:p>
    <w:p w14:paraId="5D6DB279" w14:textId="77777777" w:rsidR="0035127E" w:rsidRDefault="0035127E" w:rsidP="0035127E">
      <w:pPr>
        <w:jc w:val="both"/>
        <w:rPr>
          <w:rFonts w:ascii="Arial" w:hAnsi="Arial" w:cs="Arial"/>
          <w:sz w:val="20"/>
          <w:szCs w:val="20"/>
        </w:rPr>
      </w:pPr>
    </w:p>
    <w:p w14:paraId="5464B947" w14:textId="0587E200" w:rsidR="0035127E" w:rsidRPr="00AB1C7F" w:rsidRDefault="0035127E" w:rsidP="0035127E">
      <w:pPr>
        <w:jc w:val="both"/>
        <w:rPr>
          <w:rFonts w:ascii="Arial" w:hAnsi="Arial" w:cs="Arial"/>
          <w:sz w:val="20"/>
          <w:szCs w:val="20"/>
        </w:rPr>
      </w:pPr>
      <w:r w:rsidRPr="00AB1C7F">
        <w:rPr>
          <w:rFonts w:ascii="Arial" w:hAnsi="Arial" w:cs="Arial"/>
          <w:sz w:val="20"/>
          <w:szCs w:val="20"/>
        </w:rPr>
        <w:t>En la valoració de mèrits relatius a la formació no</w:t>
      </w:r>
      <w:r w:rsidR="00AB1C7F" w:rsidRPr="00AB1C7F">
        <w:rPr>
          <w:rFonts w:ascii="Arial" w:hAnsi="Arial" w:cs="Arial"/>
          <w:sz w:val="20"/>
          <w:szCs w:val="20"/>
        </w:rPr>
        <w:t>mé</w:t>
      </w:r>
      <w:r w:rsidRPr="00AB1C7F">
        <w:rPr>
          <w:rFonts w:ascii="Arial" w:hAnsi="Arial" w:cs="Arial"/>
          <w:sz w:val="20"/>
          <w:szCs w:val="20"/>
        </w:rPr>
        <w:t xml:space="preserve">s tindran validesa els títols, certificats, diplomes i altres documents expedits per organismes oficials, per qualsevol de les administracions públiques, col·legis professionals o per centres d’ensenyaments oficials autoritzats, directament relacionats amb matèries pròpies de les funcions de la plaça convocada i degudament acreditats. </w:t>
      </w:r>
    </w:p>
    <w:p w14:paraId="2A4F486D" w14:textId="77777777" w:rsidR="0035127E" w:rsidRDefault="0035127E" w:rsidP="0035127E">
      <w:pPr>
        <w:jc w:val="both"/>
        <w:rPr>
          <w:rFonts w:ascii="Arial" w:hAnsi="Arial" w:cs="Arial"/>
          <w:b/>
          <w:bCs/>
          <w:sz w:val="20"/>
          <w:szCs w:val="20"/>
        </w:rPr>
      </w:pPr>
    </w:p>
    <w:p w14:paraId="406A08C2" w14:textId="77777777" w:rsidR="0035127E" w:rsidRDefault="0035127E" w:rsidP="0035127E">
      <w:pPr>
        <w:jc w:val="both"/>
        <w:rPr>
          <w:rFonts w:ascii="Arial" w:hAnsi="Arial" w:cs="Arial"/>
          <w:b/>
          <w:bCs/>
          <w:sz w:val="20"/>
          <w:szCs w:val="20"/>
        </w:rPr>
      </w:pPr>
    </w:p>
    <w:p w14:paraId="06197260" w14:textId="77777777" w:rsidR="0035127E" w:rsidRDefault="0035127E" w:rsidP="0035127E">
      <w:pPr>
        <w:jc w:val="both"/>
        <w:rPr>
          <w:rFonts w:ascii="Arial" w:hAnsi="Arial" w:cs="Arial"/>
          <w:b/>
          <w:bCs/>
          <w:sz w:val="20"/>
          <w:szCs w:val="20"/>
        </w:rPr>
      </w:pPr>
    </w:p>
    <w:p w14:paraId="1CA9F3BA" w14:textId="77777777" w:rsidR="0035127E" w:rsidRDefault="0035127E" w:rsidP="0035127E">
      <w:pPr>
        <w:jc w:val="both"/>
        <w:rPr>
          <w:rFonts w:ascii="Arial" w:hAnsi="Arial" w:cs="Arial"/>
          <w:b/>
          <w:bCs/>
          <w:sz w:val="20"/>
          <w:szCs w:val="20"/>
        </w:rPr>
      </w:pPr>
    </w:p>
    <w:p w14:paraId="6AF3BE08" w14:textId="77777777" w:rsidR="00BA2D53" w:rsidRDefault="00BA2D53">
      <w:pPr>
        <w:widowControl/>
        <w:autoSpaceDE/>
        <w:autoSpaceDN/>
        <w:spacing w:after="160" w:line="259" w:lineRule="auto"/>
        <w:rPr>
          <w:rFonts w:ascii="Arial" w:hAnsi="Arial" w:cs="Arial"/>
          <w:b/>
          <w:bCs/>
          <w:sz w:val="20"/>
          <w:szCs w:val="20"/>
        </w:rPr>
      </w:pPr>
      <w:r>
        <w:rPr>
          <w:rFonts w:ascii="Arial" w:hAnsi="Arial" w:cs="Arial"/>
          <w:b/>
          <w:bCs/>
          <w:sz w:val="20"/>
          <w:szCs w:val="20"/>
        </w:rPr>
        <w:br w:type="page"/>
      </w:r>
    </w:p>
    <w:p w14:paraId="452F5248" w14:textId="2343612D" w:rsidR="0035127E" w:rsidRDefault="0035127E" w:rsidP="0035127E">
      <w:pPr>
        <w:jc w:val="both"/>
        <w:rPr>
          <w:rFonts w:ascii="Arial" w:hAnsi="Arial" w:cs="Arial"/>
          <w:b/>
          <w:bCs/>
          <w:sz w:val="20"/>
          <w:szCs w:val="20"/>
        </w:rPr>
      </w:pPr>
      <w:r>
        <w:rPr>
          <w:rFonts w:ascii="Arial" w:hAnsi="Arial" w:cs="Arial"/>
          <w:b/>
          <w:bCs/>
          <w:sz w:val="20"/>
          <w:szCs w:val="20"/>
        </w:rPr>
        <w:lastRenderedPageBreak/>
        <w:t xml:space="preserve">ANNEX </w:t>
      </w:r>
      <w:r w:rsidR="00B53D88">
        <w:rPr>
          <w:rFonts w:ascii="Arial" w:hAnsi="Arial" w:cs="Arial"/>
          <w:b/>
          <w:bCs/>
          <w:sz w:val="20"/>
          <w:szCs w:val="20"/>
        </w:rPr>
        <w:t>5</w:t>
      </w:r>
      <w:r>
        <w:rPr>
          <w:rFonts w:ascii="Arial" w:hAnsi="Arial" w:cs="Arial"/>
          <w:b/>
          <w:bCs/>
          <w:sz w:val="20"/>
          <w:szCs w:val="20"/>
        </w:rPr>
        <w:t xml:space="preserve">.- REQUISITS ESPECÍFICS DE PARTICIPACIÓ PER A UN LLOC DE TREBALL DE TÈCNIC/A EN CURES AUXILIARS D’INFERMERIA (TCAI). PERSONAL FIX LABORAL. </w:t>
      </w:r>
    </w:p>
    <w:p w14:paraId="43747D6E" w14:textId="77777777" w:rsidR="0035127E" w:rsidRDefault="0035127E" w:rsidP="0035127E">
      <w:pPr>
        <w:jc w:val="both"/>
        <w:rPr>
          <w:rFonts w:ascii="Arial" w:hAnsi="Arial" w:cs="Arial"/>
          <w:b/>
          <w:bCs/>
          <w:sz w:val="20"/>
          <w:szCs w:val="20"/>
        </w:rPr>
      </w:pPr>
    </w:p>
    <w:p w14:paraId="66FCC6AA" w14:textId="77777777" w:rsidR="0035127E" w:rsidRDefault="0035127E" w:rsidP="0035127E">
      <w:pPr>
        <w:jc w:val="both"/>
        <w:rPr>
          <w:rFonts w:ascii="Arial" w:hAnsi="Arial" w:cs="Arial"/>
          <w:b/>
          <w:bCs/>
          <w:sz w:val="20"/>
          <w:szCs w:val="20"/>
        </w:rPr>
      </w:pPr>
    </w:p>
    <w:p w14:paraId="0A5E6292" w14:textId="77777777" w:rsidR="0035127E" w:rsidRDefault="0035127E" w:rsidP="0035127E">
      <w:pPr>
        <w:pBdr>
          <w:bottom w:val="single" w:sz="4" w:space="1" w:color="auto"/>
        </w:pBdr>
        <w:jc w:val="both"/>
        <w:rPr>
          <w:rFonts w:ascii="Arial" w:hAnsi="Arial" w:cs="Arial"/>
          <w:b/>
          <w:bCs/>
          <w:sz w:val="20"/>
          <w:szCs w:val="20"/>
        </w:rPr>
      </w:pPr>
      <w:r>
        <w:rPr>
          <w:rFonts w:ascii="Arial" w:hAnsi="Arial" w:cs="Arial"/>
          <w:b/>
          <w:bCs/>
          <w:sz w:val="20"/>
          <w:szCs w:val="20"/>
        </w:rPr>
        <w:t>Característiques generals</w:t>
      </w:r>
    </w:p>
    <w:p w14:paraId="61F82359" w14:textId="77777777" w:rsidR="0035127E" w:rsidRDefault="0035127E" w:rsidP="0035127E">
      <w:pPr>
        <w:jc w:val="both"/>
        <w:rPr>
          <w:rFonts w:ascii="Arial" w:hAnsi="Arial" w:cs="Arial"/>
          <w:b/>
          <w:bCs/>
          <w:sz w:val="20"/>
          <w:szCs w:val="20"/>
        </w:rPr>
      </w:pPr>
    </w:p>
    <w:p w14:paraId="077102E6" w14:textId="77777777" w:rsidR="0035127E" w:rsidRPr="00365E0A" w:rsidRDefault="0035127E" w:rsidP="0035127E">
      <w:pPr>
        <w:pStyle w:val="Prrafodelista"/>
        <w:numPr>
          <w:ilvl w:val="1"/>
          <w:numId w:val="31"/>
        </w:numPr>
        <w:jc w:val="both"/>
        <w:rPr>
          <w:rFonts w:ascii="Arial" w:hAnsi="Arial" w:cs="Arial"/>
          <w:sz w:val="20"/>
          <w:szCs w:val="20"/>
        </w:rPr>
      </w:pPr>
      <w:r w:rsidRPr="00365E0A">
        <w:rPr>
          <w:rFonts w:ascii="Arial" w:hAnsi="Arial" w:cs="Arial"/>
          <w:sz w:val="20"/>
          <w:szCs w:val="20"/>
        </w:rPr>
        <w:t xml:space="preserve">Vinculació: </w:t>
      </w:r>
      <w:r w:rsidRPr="00365E0A">
        <w:rPr>
          <w:rFonts w:ascii="Arial" w:hAnsi="Arial" w:cs="Arial"/>
          <w:sz w:val="20"/>
          <w:szCs w:val="20"/>
        </w:rPr>
        <w:tab/>
      </w:r>
      <w:r w:rsidRPr="00365E0A">
        <w:rPr>
          <w:rFonts w:ascii="Arial" w:hAnsi="Arial" w:cs="Arial"/>
          <w:sz w:val="20"/>
          <w:szCs w:val="20"/>
        </w:rPr>
        <w:tab/>
        <w:t>Personal laboral</w:t>
      </w:r>
    </w:p>
    <w:p w14:paraId="1588E4CF" w14:textId="52FC379A" w:rsidR="0035127E" w:rsidRPr="00365E0A" w:rsidRDefault="0035127E" w:rsidP="0035127E">
      <w:pPr>
        <w:pStyle w:val="Prrafodelista"/>
        <w:numPr>
          <w:ilvl w:val="1"/>
          <w:numId w:val="31"/>
        </w:numPr>
        <w:jc w:val="both"/>
        <w:rPr>
          <w:rFonts w:ascii="Arial" w:hAnsi="Arial" w:cs="Arial"/>
          <w:sz w:val="20"/>
          <w:szCs w:val="20"/>
        </w:rPr>
      </w:pPr>
      <w:r w:rsidRPr="00365E0A">
        <w:rPr>
          <w:rFonts w:ascii="Arial" w:hAnsi="Arial" w:cs="Arial"/>
          <w:sz w:val="20"/>
          <w:szCs w:val="20"/>
        </w:rPr>
        <w:t xml:space="preserve">Denominació: </w:t>
      </w:r>
      <w:r w:rsidRPr="00365E0A">
        <w:rPr>
          <w:rFonts w:ascii="Arial" w:hAnsi="Arial" w:cs="Arial"/>
          <w:sz w:val="20"/>
          <w:szCs w:val="20"/>
        </w:rPr>
        <w:tab/>
      </w:r>
      <w:r w:rsidRPr="00365E0A">
        <w:rPr>
          <w:rFonts w:ascii="Arial" w:hAnsi="Arial" w:cs="Arial"/>
          <w:sz w:val="20"/>
          <w:szCs w:val="20"/>
        </w:rPr>
        <w:tab/>
      </w:r>
      <w:r w:rsidR="00BA2D53">
        <w:rPr>
          <w:rFonts w:ascii="Arial" w:hAnsi="Arial" w:cs="Arial"/>
          <w:sz w:val="20"/>
          <w:szCs w:val="20"/>
        </w:rPr>
        <w:t>Tècnic/a en cures auxiliars d’infermeria (TCAI)</w:t>
      </w:r>
    </w:p>
    <w:p w14:paraId="3FBE95F7" w14:textId="77777777" w:rsidR="0035127E" w:rsidRPr="00365E0A" w:rsidRDefault="0035127E" w:rsidP="0035127E">
      <w:pPr>
        <w:pStyle w:val="Prrafodelista"/>
        <w:numPr>
          <w:ilvl w:val="1"/>
          <w:numId w:val="31"/>
        </w:numPr>
        <w:jc w:val="both"/>
        <w:rPr>
          <w:rFonts w:ascii="Arial" w:hAnsi="Arial" w:cs="Arial"/>
          <w:sz w:val="20"/>
          <w:szCs w:val="20"/>
        </w:rPr>
      </w:pPr>
      <w:r w:rsidRPr="00365E0A">
        <w:rPr>
          <w:rFonts w:ascii="Arial" w:hAnsi="Arial" w:cs="Arial"/>
          <w:sz w:val="20"/>
          <w:szCs w:val="20"/>
        </w:rPr>
        <w:t xml:space="preserve">Grup/categoria: </w:t>
      </w:r>
      <w:r>
        <w:rPr>
          <w:rFonts w:ascii="Arial" w:hAnsi="Arial" w:cs="Arial"/>
          <w:sz w:val="20"/>
          <w:szCs w:val="20"/>
        </w:rPr>
        <w:tab/>
        <w:t>Grup 2.2</w:t>
      </w:r>
    </w:p>
    <w:p w14:paraId="0D8C0A7D" w14:textId="77777777" w:rsidR="0035127E" w:rsidRPr="00365E0A" w:rsidRDefault="0035127E" w:rsidP="0035127E">
      <w:pPr>
        <w:pStyle w:val="Prrafodelista"/>
        <w:numPr>
          <w:ilvl w:val="1"/>
          <w:numId w:val="31"/>
        </w:numPr>
        <w:jc w:val="both"/>
        <w:rPr>
          <w:rFonts w:ascii="Arial" w:hAnsi="Arial" w:cs="Arial"/>
          <w:sz w:val="20"/>
          <w:szCs w:val="20"/>
        </w:rPr>
      </w:pPr>
      <w:r w:rsidRPr="00365E0A">
        <w:rPr>
          <w:rFonts w:ascii="Arial" w:hAnsi="Arial" w:cs="Arial"/>
          <w:sz w:val="20"/>
          <w:szCs w:val="20"/>
        </w:rPr>
        <w:t xml:space="preserve">Nombre de places: </w:t>
      </w:r>
      <w:r w:rsidRPr="00365E0A">
        <w:rPr>
          <w:rFonts w:ascii="Arial" w:hAnsi="Arial" w:cs="Arial"/>
          <w:sz w:val="20"/>
          <w:szCs w:val="20"/>
        </w:rPr>
        <w:tab/>
      </w:r>
      <w:r>
        <w:rPr>
          <w:rFonts w:ascii="Arial" w:hAnsi="Arial" w:cs="Arial"/>
          <w:sz w:val="20"/>
          <w:szCs w:val="20"/>
        </w:rPr>
        <w:t>1</w:t>
      </w:r>
    </w:p>
    <w:p w14:paraId="507B0426" w14:textId="77777777" w:rsidR="0035127E" w:rsidRPr="00365E0A" w:rsidRDefault="0035127E" w:rsidP="0035127E">
      <w:pPr>
        <w:pStyle w:val="Prrafodelista"/>
        <w:numPr>
          <w:ilvl w:val="1"/>
          <w:numId w:val="31"/>
        </w:numPr>
        <w:jc w:val="both"/>
        <w:rPr>
          <w:rFonts w:ascii="Arial" w:hAnsi="Arial" w:cs="Arial"/>
          <w:sz w:val="20"/>
          <w:szCs w:val="20"/>
        </w:rPr>
      </w:pPr>
      <w:r w:rsidRPr="00365E0A">
        <w:rPr>
          <w:rFonts w:ascii="Arial" w:hAnsi="Arial" w:cs="Arial"/>
          <w:sz w:val="20"/>
          <w:szCs w:val="20"/>
        </w:rPr>
        <w:t xml:space="preserve">Sistema: </w:t>
      </w:r>
      <w:r w:rsidRPr="00365E0A">
        <w:rPr>
          <w:rFonts w:ascii="Arial" w:hAnsi="Arial" w:cs="Arial"/>
          <w:sz w:val="20"/>
          <w:szCs w:val="20"/>
        </w:rPr>
        <w:tab/>
      </w:r>
      <w:r w:rsidRPr="00365E0A">
        <w:rPr>
          <w:rFonts w:ascii="Arial" w:hAnsi="Arial" w:cs="Arial"/>
          <w:sz w:val="20"/>
          <w:szCs w:val="20"/>
        </w:rPr>
        <w:tab/>
        <w:t>Concurs</w:t>
      </w:r>
    </w:p>
    <w:p w14:paraId="1A5AFC20" w14:textId="77777777" w:rsidR="0035127E" w:rsidRPr="00365E0A" w:rsidRDefault="0035127E" w:rsidP="0035127E">
      <w:pPr>
        <w:pStyle w:val="Prrafodelista"/>
        <w:numPr>
          <w:ilvl w:val="1"/>
          <w:numId w:val="31"/>
        </w:numPr>
        <w:jc w:val="both"/>
        <w:rPr>
          <w:rFonts w:ascii="Arial" w:hAnsi="Arial" w:cs="Arial"/>
          <w:sz w:val="20"/>
          <w:szCs w:val="20"/>
        </w:rPr>
      </w:pPr>
      <w:r w:rsidRPr="00365E0A">
        <w:rPr>
          <w:rFonts w:ascii="Arial" w:hAnsi="Arial" w:cs="Arial"/>
          <w:sz w:val="20"/>
          <w:szCs w:val="20"/>
        </w:rPr>
        <w:t xml:space="preserve">Torn: </w:t>
      </w:r>
      <w:r w:rsidRPr="00365E0A">
        <w:rPr>
          <w:rFonts w:ascii="Arial" w:hAnsi="Arial" w:cs="Arial"/>
          <w:sz w:val="20"/>
          <w:szCs w:val="20"/>
        </w:rPr>
        <w:tab/>
      </w:r>
      <w:r w:rsidRPr="00365E0A">
        <w:rPr>
          <w:rFonts w:ascii="Arial" w:hAnsi="Arial" w:cs="Arial"/>
          <w:sz w:val="20"/>
          <w:szCs w:val="20"/>
        </w:rPr>
        <w:tab/>
      </w:r>
      <w:r w:rsidRPr="00365E0A">
        <w:rPr>
          <w:rFonts w:ascii="Arial" w:hAnsi="Arial" w:cs="Arial"/>
          <w:sz w:val="20"/>
          <w:szCs w:val="20"/>
        </w:rPr>
        <w:tab/>
        <w:t>Lliure</w:t>
      </w:r>
    </w:p>
    <w:p w14:paraId="2F8714B1" w14:textId="77777777" w:rsidR="0035127E" w:rsidRDefault="0035127E" w:rsidP="0035127E">
      <w:pPr>
        <w:pStyle w:val="Prrafodelista"/>
        <w:numPr>
          <w:ilvl w:val="1"/>
          <w:numId w:val="31"/>
        </w:numPr>
        <w:jc w:val="both"/>
        <w:rPr>
          <w:rFonts w:ascii="Arial" w:hAnsi="Arial" w:cs="Arial"/>
          <w:sz w:val="20"/>
          <w:szCs w:val="20"/>
        </w:rPr>
      </w:pPr>
      <w:r w:rsidRPr="00365E0A">
        <w:rPr>
          <w:rFonts w:ascii="Arial" w:hAnsi="Arial" w:cs="Arial"/>
          <w:sz w:val="20"/>
          <w:szCs w:val="20"/>
        </w:rPr>
        <w:t xml:space="preserve">Període de prova: </w:t>
      </w:r>
      <w:r w:rsidRPr="00365E0A">
        <w:rPr>
          <w:rFonts w:ascii="Arial" w:hAnsi="Arial" w:cs="Arial"/>
          <w:sz w:val="20"/>
          <w:szCs w:val="20"/>
        </w:rPr>
        <w:tab/>
      </w:r>
      <w:r>
        <w:rPr>
          <w:rFonts w:ascii="Arial" w:hAnsi="Arial" w:cs="Arial"/>
          <w:sz w:val="20"/>
          <w:szCs w:val="20"/>
        </w:rPr>
        <w:t>1 mes</w:t>
      </w:r>
      <w:r w:rsidRPr="00365E0A">
        <w:rPr>
          <w:rFonts w:ascii="Arial" w:hAnsi="Arial" w:cs="Arial"/>
          <w:sz w:val="20"/>
          <w:szCs w:val="20"/>
        </w:rPr>
        <w:tab/>
      </w:r>
    </w:p>
    <w:p w14:paraId="6C31A590" w14:textId="77777777" w:rsidR="0035127E" w:rsidRPr="00365E0A" w:rsidRDefault="0035127E" w:rsidP="0035127E">
      <w:pPr>
        <w:pStyle w:val="Prrafodelista"/>
        <w:numPr>
          <w:ilvl w:val="1"/>
          <w:numId w:val="31"/>
        </w:numPr>
        <w:jc w:val="both"/>
        <w:rPr>
          <w:rFonts w:ascii="Arial" w:hAnsi="Arial" w:cs="Arial"/>
          <w:sz w:val="20"/>
          <w:szCs w:val="20"/>
        </w:rPr>
      </w:pPr>
      <w:r w:rsidRPr="00365E0A">
        <w:rPr>
          <w:rFonts w:ascii="Arial" w:hAnsi="Arial" w:cs="Arial"/>
          <w:sz w:val="20"/>
          <w:szCs w:val="20"/>
        </w:rPr>
        <w:t xml:space="preserve">Jornada: </w:t>
      </w:r>
      <w:r w:rsidRPr="00365E0A">
        <w:rPr>
          <w:rFonts w:ascii="Arial" w:hAnsi="Arial" w:cs="Arial"/>
          <w:sz w:val="20"/>
          <w:szCs w:val="20"/>
        </w:rPr>
        <w:tab/>
      </w:r>
      <w:r w:rsidRPr="00365E0A">
        <w:rPr>
          <w:rFonts w:ascii="Arial" w:hAnsi="Arial" w:cs="Arial"/>
          <w:sz w:val="20"/>
          <w:szCs w:val="20"/>
        </w:rPr>
        <w:tab/>
        <w:t xml:space="preserve">Ordinària. Temps complert. </w:t>
      </w:r>
    </w:p>
    <w:p w14:paraId="47A9684B" w14:textId="77777777" w:rsidR="0035127E" w:rsidRPr="00365E0A" w:rsidRDefault="0035127E" w:rsidP="0035127E">
      <w:pPr>
        <w:jc w:val="both"/>
        <w:rPr>
          <w:rFonts w:ascii="Arial" w:hAnsi="Arial" w:cs="Arial"/>
          <w:sz w:val="20"/>
          <w:szCs w:val="20"/>
        </w:rPr>
      </w:pPr>
    </w:p>
    <w:p w14:paraId="4912DD23" w14:textId="77777777" w:rsidR="0035127E" w:rsidRDefault="0035127E" w:rsidP="0035127E">
      <w:pPr>
        <w:jc w:val="both"/>
        <w:rPr>
          <w:rFonts w:ascii="Arial" w:hAnsi="Arial" w:cs="Arial"/>
          <w:b/>
          <w:bCs/>
          <w:sz w:val="20"/>
          <w:szCs w:val="20"/>
        </w:rPr>
      </w:pPr>
    </w:p>
    <w:p w14:paraId="73BA6406" w14:textId="77777777" w:rsidR="0035127E" w:rsidRDefault="0035127E" w:rsidP="0035127E">
      <w:pPr>
        <w:pBdr>
          <w:bottom w:val="single" w:sz="4" w:space="1" w:color="auto"/>
        </w:pBdr>
        <w:jc w:val="both"/>
        <w:rPr>
          <w:rFonts w:ascii="Arial" w:hAnsi="Arial" w:cs="Arial"/>
          <w:b/>
          <w:bCs/>
          <w:sz w:val="20"/>
          <w:szCs w:val="20"/>
        </w:rPr>
      </w:pPr>
      <w:r>
        <w:rPr>
          <w:rFonts w:ascii="Arial" w:hAnsi="Arial" w:cs="Arial"/>
          <w:b/>
          <w:bCs/>
          <w:sz w:val="20"/>
          <w:szCs w:val="20"/>
        </w:rPr>
        <w:t xml:space="preserve">Requisits específics </w:t>
      </w:r>
    </w:p>
    <w:p w14:paraId="509C31FD" w14:textId="77777777" w:rsidR="0035127E" w:rsidRDefault="0035127E" w:rsidP="0035127E">
      <w:pPr>
        <w:jc w:val="both"/>
        <w:rPr>
          <w:rFonts w:ascii="Arial" w:hAnsi="Arial" w:cs="Arial"/>
          <w:b/>
          <w:bCs/>
          <w:sz w:val="20"/>
          <w:szCs w:val="20"/>
        </w:rPr>
      </w:pPr>
    </w:p>
    <w:p w14:paraId="1336A1D6" w14:textId="63D730CB" w:rsidR="0035127E" w:rsidRPr="00365E0A" w:rsidRDefault="0035127E" w:rsidP="0035127E">
      <w:pPr>
        <w:pStyle w:val="Prrafodelista"/>
        <w:numPr>
          <w:ilvl w:val="0"/>
          <w:numId w:val="32"/>
        </w:numPr>
        <w:ind w:hanging="87"/>
        <w:rPr>
          <w:rFonts w:ascii="Arial" w:hAnsi="Arial" w:cs="Arial"/>
          <w:sz w:val="20"/>
          <w:szCs w:val="20"/>
        </w:rPr>
      </w:pPr>
      <w:r w:rsidRPr="00365E0A">
        <w:rPr>
          <w:rFonts w:ascii="Arial" w:hAnsi="Arial" w:cs="Arial"/>
          <w:sz w:val="20"/>
          <w:szCs w:val="20"/>
        </w:rPr>
        <w:t xml:space="preserve">Titulació: </w:t>
      </w:r>
      <w:r>
        <w:rPr>
          <w:rFonts w:ascii="Arial" w:hAnsi="Arial" w:cs="Arial"/>
          <w:sz w:val="20"/>
          <w:szCs w:val="20"/>
        </w:rPr>
        <w:tab/>
      </w:r>
      <w:r>
        <w:rPr>
          <w:rFonts w:ascii="Arial" w:hAnsi="Arial" w:cs="Arial"/>
          <w:sz w:val="20"/>
          <w:szCs w:val="20"/>
        </w:rPr>
        <w:tab/>
        <w:t xml:space="preserve">Títol de </w:t>
      </w:r>
      <w:r w:rsidRPr="00313C70">
        <w:rPr>
          <w:rFonts w:ascii="Arial" w:hAnsi="Arial" w:cs="Arial"/>
          <w:b/>
          <w:bCs/>
          <w:sz w:val="20"/>
          <w:szCs w:val="20"/>
        </w:rPr>
        <w:t>Tècnic en Cures Auxiliars d’Infermeria</w:t>
      </w:r>
      <w:r>
        <w:rPr>
          <w:rFonts w:ascii="Arial" w:hAnsi="Arial" w:cs="Arial"/>
          <w:sz w:val="20"/>
          <w:szCs w:val="20"/>
        </w:rPr>
        <w:t xml:space="preserve"> amb titulació </w:t>
      </w:r>
      <w:r w:rsidR="00313C70">
        <w:rPr>
          <w:rFonts w:ascii="Arial" w:hAnsi="Arial" w:cs="Arial"/>
          <w:sz w:val="20"/>
          <w:szCs w:val="20"/>
        </w:rPr>
        <w:tab/>
      </w:r>
      <w:r w:rsidR="00313C70">
        <w:rPr>
          <w:rFonts w:ascii="Arial" w:hAnsi="Arial" w:cs="Arial"/>
          <w:sz w:val="20"/>
          <w:szCs w:val="20"/>
        </w:rPr>
        <w:tab/>
      </w:r>
      <w:r w:rsidR="00313C70">
        <w:rPr>
          <w:rFonts w:ascii="Arial" w:hAnsi="Arial" w:cs="Arial"/>
          <w:sz w:val="20"/>
          <w:szCs w:val="20"/>
        </w:rPr>
        <w:tab/>
      </w:r>
      <w:r w:rsidR="00313C70">
        <w:rPr>
          <w:rFonts w:ascii="Arial" w:hAnsi="Arial" w:cs="Arial"/>
          <w:sz w:val="20"/>
          <w:szCs w:val="20"/>
        </w:rPr>
        <w:tab/>
      </w:r>
      <w:r w:rsidR="00313C70">
        <w:rPr>
          <w:rFonts w:ascii="Arial" w:hAnsi="Arial" w:cs="Arial"/>
          <w:sz w:val="20"/>
          <w:szCs w:val="20"/>
        </w:rPr>
        <w:tab/>
      </w:r>
      <w:r>
        <w:rPr>
          <w:rFonts w:ascii="Arial" w:hAnsi="Arial" w:cs="Arial"/>
          <w:sz w:val="20"/>
          <w:szCs w:val="20"/>
        </w:rPr>
        <w:t xml:space="preserve">expedida per una Universitat de l’estat espanyol o bé, en el seu </w:t>
      </w:r>
      <w:r w:rsidR="00313C70">
        <w:rPr>
          <w:rFonts w:ascii="Arial" w:hAnsi="Arial" w:cs="Arial"/>
          <w:sz w:val="20"/>
          <w:szCs w:val="20"/>
        </w:rPr>
        <w:tab/>
      </w:r>
      <w:r w:rsidR="00313C70">
        <w:rPr>
          <w:rFonts w:ascii="Arial" w:hAnsi="Arial" w:cs="Arial"/>
          <w:sz w:val="20"/>
          <w:szCs w:val="20"/>
        </w:rPr>
        <w:tab/>
      </w:r>
      <w:r w:rsidR="00313C70">
        <w:rPr>
          <w:rFonts w:ascii="Arial" w:hAnsi="Arial" w:cs="Arial"/>
          <w:sz w:val="20"/>
          <w:szCs w:val="20"/>
        </w:rPr>
        <w:tab/>
      </w:r>
      <w:r w:rsidR="00313C70">
        <w:rPr>
          <w:rFonts w:ascii="Arial" w:hAnsi="Arial" w:cs="Arial"/>
          <w:sz w:val="20"/>
          <w:szCs w:val="20"/>
        </w:rPr>
        <w:tab/>
      </w:r>
      <w:r>
        <w:rPr>
          <w:rFonts w:ascii="Arial" w:hAnsi="Arial" w:cs="Arial"/>
          <w:sz w:val="20"/>
          <w:szCs w:val="20"/>
        </w:rPr>
        <w:t>defecte,</w:t>
      </w:r>
      <w:r w:rsidR="00313C70">
        <w:rPr>
          <w:rFonts w:ascii="Arial" w:hAnsi="Arial" w:cs="Arial"/>
          <w:sz w:val="20"/>
          <w:szCs w:val="20"/>
        </w:rPr>
        <w:t xml:space="preserve"> </w:t>
      </w:r>
      <w:r>
        <w:rPr>
          <w:rFonts w:ascii="Arial" w:hAnsi="Arial" w:cs="Arial"/>
          <w:sz w:val="20"/>
          <w:szCs w:val="20"/>
        </w:rPr>
        <w:t xml:space="preserve">degudament homologat per l’organisme estatal competent. </w:t>
      </w:r>
    </w:p>
    <w:p w14:paraId="2A8042B2" w14:textId="738542F9" w:rsidR="0035127E" w:rsidRPr="00365E0A" w:rsidRDefault="0035127E" w:rsidP="0035127E">
      <w:pPr>
        <w:pStyle w:val="Prrafodelista"/>
        <w:ind w:left="1080" w:firstLine="0"/>
        <w:jc w:val="both"/>
        <w:rPr>
          <w:rFonts w:ascii="Arial" w:hAnsi="Arial" w:cs="Arial"/>
          <w:sz w:val="20"/>
          <w:szCs w:val="20"/>
        </w:rPr>
      </w:pPr>
    </w:p>
    <w:p w14:paraId="158B7D95" w14:textId="77777777" w:rsidR="0035127E" w:rsidRDefault="0035127E" w:rsidP="0035127E">
      <w:pPr>
        <w:jc w:val="both"/>
        <w:rPr>
          <w:rFonts w:ascii="Arial" w:hAnsi="Arial" w:cs="Arial"/>
          <w:b/>
          <w:bCs/>
          <w:sz w:val="20"/>
          <w:szCs w:val="20"/>
        </w:rPr>
      </w:pPr>
    </w:p>
    <w:p w14:paraId="235D8B95" w14:textId="77777777" w:rsidR="0035127E" w:rsidRDefault="0035127E" w:rsidP="0035127E">
      <w:pPr>
        <w:jc w:val="both"/>
        <w:rPr>
          <w:rFonts w:ascii="Arial" w:hAnsi="Arial" w:cs="Arial"/>
          <w:b/>
          <w:bCs/>
          <w:sz w:val="20"/>
          <w:szCs w:val="20"/>
        </w:rPr>
      </w:pPr>
    </w:p>
    <w:p w14:paraId="56C08D6C" w14:textId="77777777" w:rsidR="0035127E" w:rsidRDefault="0035127E" w:rsidP="0035127E">
      <w:pPr>
        <w:pBdr>
          <w:bottom w:val="single" w:sz="4" w:space="1" w:color="auto"/>
        </w:pBdr>
        <w:jc w:val="both"/>
        <w:rPr>
          <w:rFonts w:ascii="Arial" w:hAnsi="Arial" w:cs="Arial"/>
          <w:b/>
          <w:bCs/>
          <w:sz w:val="20"/>
          <w:szCs w:val="20"/>
        </w:rPr>
      </w:pPr>
      <w:r>
        <w:rPr>
          <w:rFonts w:ascii="Arial" w:hAnsi="Arial" w:cs="Arial"/>
          <w:b/>
          <w:bCs/>
          <w:sz w:val="20"/>
          <w:szCs w:val="20"/>
        </w:rPr>
        <w:t>Fase de concurs</w:t>
      </w:r>
    </w:p>
    <w:p w14:paraId="33FE4E36" w14:textId="77777777" w:rsidR="0035127E" w:rsidRDefault="0035127E" w:rsidP="0035127E">
      <w:pPr>
        <w:jc w:val="both"/>
        <w:rPr>
          <w:rFonts w:ascii="Arial" w:hAnsi="Arial" w:cs="Arial"/>
          <w:b/>
          <w:bCs/>
          <w:sz w:val="20"/>
          <w:szCs w:val="20"/>
        </w:rPr>
      </w:pPr>
    </w:p>
    <w:p w14:paraId="3E0B4FA0" w14:textId="77777777" w:rsidR="0035127E" w:rsidRPr="00365E0A" w:rsidRDefault="0035127E" w:rsidP="0035127E">
      <w:pPr>
        <w:jc w:val="both"/>
        <w:rPr>
          <w:rFonts w:ascii="Arial" w:hAnsi="Arial" w:cs="Arial"/>
          <w:sz w:val="20"/>
          <w:szCs w:val="20"/>
        </w:rPr>
      </w:pPr>
      <w:r w:rsidRPr="00365E0A">
        <w:rPr>
          <w:rFonts w:ascii="Arial" w:hAnsi="Arial" w:cs="Arial"/>
          <w:sz w:val="20"/>
          <w:szCs w:val="20"/>
        </w:rPr>
        <w:t xml:space="preserve">La puntuació total dels mèrits a valorar és de 50 punts. </w:t>
      </w:r>
    </w:p>
    <w:p w14:paraId="52FA7714" w14:textId="77777777" w:rsidR="0035127E" w:rsidRPr="00365E0A" w:rsidRDefault="0035127E" w:rsidP="0035127E">
      <w:pPr>
        <w:jc w:val="both"/>
        <w:rPr>
          <w:rFonts w:ascii="Arial" w:hAnsi="Arial" w:cs="Arial"/>
          <w:sz w:val="20"/>
          <w:szCs w:val="20"/>
        </w:rPr>
      </w:pPr>
      <w:r w:rsidRPr="00365E0A">
        <w:rPr>
          <w:rFonts w:ascii="Arial" w:hAnsi="Arial" w:cs="Arial"/>
          <w:sz w:val="20"/>
          <w:szCs w:val="20"/>
        </w:rPr>
        <w:t xml:space="preserve">El 100% de la puntuació total es distribueix de la forma següent: El 70% correspon a l’experiència professional i el 30% a la formació. </w:t>
      </w:r>
    </w:p>
    <w:p w14:paraId="6DB71ED1" w14:textId="77777777" w:rsidR="0035127E" w:rsidRPr="00365E0A" w:rsidRDefault="0035127E" w:rsidP="0035127E">
      <w:pPr>
        <w:jc w:val="both"/>
        <w:rPr>
          <w:rFonts w:ascii="Arial" w:hAnsi="Arial" w:cs="Arial"/>
          <w:sz w:val="20"/>
          <w:szCs w:val="20"/>
        </w:rPr>
      </w:pPr>
    </w:p>
    <w:p w14:paraId="25262EFD" w14:textId="77777777" w:rsidR="0035127E" w:rsidRDefault="0035127E" w:rsidP="00BA2D53">
      <w:pPr>
        <w:pStyle w:val="Prrafodelista"/>
        <w:numPr>
          <w:ilvl w:val="0"/>
          <w:numId w:val="38"/>
        </w:numPr>
        <w:jc w:val="both"/>
        <w:rPr>
          <w:rFonts w:ascii="Arial" w:hAnsi="Arial" w:cs="Arial"/>
          <w:sz w:val="20"/>
          <w:szCs w:val="20"/>
        </w:rPr>
      </w:pPr>
      <w:r w:rsidRPr="002E7773">
        <w:rPr>
          <w:rFonts w:ascii="Arial" w:hAnsi="Arial" w:cs="Arial"/>
          <w:b/>
          <w:bCs/>
          <w:sz w:val="20"/>
          <w:szCs w:val="20"/>
        </w:rPr>
        <w:t>Experiència professional</w:t>
      </w:r>
      <w:r>
        <w:rPr>
          <w:rFonts w:ascii="Arial" w:hAnsi="Arial" w:cs="Arial"/>
          <w:sz w:val="20"/>
          <w:szCs w:val="20"/>
        </w:rPr>
        <w:t xml:space="preserve">. 70% respecte del total de 50 punts de la puntuació màxima del concurs, fins a un  màxim de 35 punts, d’acord amb el següent barem: </w:t>
      </w:r>
    </w:p>
    <w:p w14:paraId="44E56B83" w14:textId="77777777" w:rsidR="0035127E" w:rsidRPr="000E1DDF" w:rsidRDefault="0035127E" w:rsidP="0035127E">
      <w:pPr>
        <w:jc w:val="both"/>
        <w:rPr>
          <w:rFonts w:ascii="Arial" w:hAnsi="Arial" w:cs="Arial"/>
          <w:color w:val="FF0000"/>
          <w:sz w:val="20"/>
          <w:szCs w:val="20"/>
        </w:rPr>
      </w:pPr>
    </w:p>
    <w:p w14:paraId="305A64FF" w14:textId="77777777" w:rsidR="0035127E" w:rsidRPr="00AB1C7F" w:rsidRDefault="0035127E" w:rsidP="0035127E">
      <w:pPr>
        <w:jc w:val="both"/>
        <w:rPr>
          <w:rFonts w:ascii="Arial" w:hAnsi="Arial" w:cs="Arial"/>
          <w:sz w:val="20"/>
          <w:szCs w:val="20"/>
        </w:rPr>
      </w:pPr>
      <w:r w:rsidRPr="000E1DDF">
        <w:rPr>
          <w:rFonts w:ascii="Arial" w:hAnsi="Arial" w:cs="Arial"/>
          <w:color w:val="FF0000"/>
          <w:sz w:val="20"/>
          <w:szCs w:val="20"/>
        </w:rPr>
        <w:tab/>
      </w:r>
      <w:r w:rsidRPr="00AB1C7F">
        <w:rPr>
          <w:rFonts w:ascii="Arial" w:hAnsi="Arial" w:cs="Arial"/>
          <w:sz w:val="20"/>
          <w:szCs w:val="20"/>
        </w:rPr>
        <w:t xml:space="preserve">A.1. Experiència en llocs de treball de l’Hospital de Berga del mateix grup i categoria al de la plaça </w:t>
      </w:r>
      <w:r w:rsidRPr="00AB1C7F">
        <w:rPr>
          <w:rFonts w:ascii="Arial" w:hAnsi="Arial" w:cs="Arial"/>
          <w:sz w:val="20"/>
          <w:szCs w:val="20"/>
        </w:rPr>
        <w:tab/>
        <w:t xml:space="preserve">convocada: </w:t>
      </w:r>
      <w:r w:rsidRPr="00AB1C7F">
        <w:rPr>
          <w:rFonts w:ascii="Arial" w:hAnsi="Arial" w:cs="Arial"/>
          <w:b/>
          <w:bCs/>
          <w:sz w:val="20"/>
          <w:szCs w:val="20"/>
        </w:rPr>
        <w:t>0,40 punts</w:t>
      </w:r>
      <w:r w:rsidRPr="00AB1C7F">
        <w:rPr>
          <w:rFonts w:ascii="Arial" w:hAnsi="Arial" w:cs="Arial"/>
          <w:sz w:val="20"/>
          <w:szCs w:val="20"/>
        </w:rPr>
        <w:t xml:space="preserve"> per mes complert treballat. </w:t>
      </w:r>
    </w:p>
    <w:p w14:paraId="16E14D67" w14:textId="77777777" w:rsidR="0035127E" w:rsidRPr="00AB1C7F" w:rsidRDefault="0035127E" w:rsidP="0035127E">
      <w:pPr>
        <w:jc w:val="both"/>
        <w:rPr>
          <w:rFonts w:ascii="Arial" w:hAnsi="Arial" w:cs="Arial"/>
          <w:sz w:val="20"/>
          <w:szCs w:val="20"/>
        </w:rPr>
      </w:pPr>
    </w:p>
    <w:p w14:paraId="5C6315D3" w14:textId="77777777" w:rsidR="0035127E" w:rsidRPr="00AB1C7F" w:rsidRDefault="0035127E" w:rsidP="0035127E">
      <w:pPr>
        <w:jc w:val="both"/>
        <w:rPr>
          <w:rFonts w:ascii="Arial" w:hAnsi="Arial" w:cs="Arial"/>
          <w:sz w:val="20"/>
          <w:szCs w:val="20"/>
        </w:rPr>
      </w:pPr>
      <w:r w:rsidRPr="00AB1C7F">
        <w:rPr>
          <w:rFonts w:ascii="Arial" w:hAnsi="Arial" w:cs="Arial"/>
          <w:sz w:val="20"/>
          <w:szCs w:val="20"/>
        </w:rPr>
        <w:tab/>
        <w:t xml:space="preserve">A.2. Experiència en llocs de treball de qualsevol altre centre hospitalari, públic o privat, del mateix grup </w:t>
      </w:r>
      <w:r w:rsidRPr="00AB1C7F">
        <w:rPr>
          <w:rFonts w:ascii="Arial" w:hAnsi="Arial" w:cs="Arial"/>
          <w:sz w:val="20"/>
          <w:szCs w:val="20"/>
        </w:rPr>
        <w:tab/>
        <w:t xml:space="preserve">i categoria al de la plaça convocada: </w:t>
      </w:r>
      <w:r w:rsidRPr="00AB1C7F">
        <w:rPr>
          <w:rFonts w:ascii="Arial" w:hAnsi="Arial" w:cs="Arial"/>
          <w:b/>
          <w:bCs/>
          <w:sz w:val="20"/>
          <w:szCs w:val="20"/>
        </w:rPr>
        <w:t>0,25 punts</w:t>
      </w:r>
      <w:r w:rsidRPr="00AB1C7F">
        <w:rPr>
          <w:rFonts w:ascii="Arial" w:hAnsi="Arial" w:cs="Arial"/>
          <w:sz w:val="20"/>
          <w:szCs w:val="20"/>
        </w:rPr>
        <w:t xml:space="preserve"> per mes treballat. </w:t>
      </w:r>
    </w:p>
    <w:p w14:paraId="6FD10387" w14:textId="77777777" w:rsidR="0035127E" w:rsidRDefault="0035127E" w:rsidP="0035127E">
      <w:pPr>
        <w:jc w:val="both"/>
        <w:rPr>
          <w:rFonts w:ascii="Arial" w:hAnsi="Arial" w:cs="Arial"/>
          <w:sz w:val="20"/>
          <w:szCs w:val="20"/>
        </w:rPr>
      </w:pPr>
    </w:p>
    <w:p w14:paraId="40814EA6" w14:textId="77777777" w:rsidR="0035127E" w:rsidRDefault="0035127E" w:rsidP="0035127E">
      <w:pPr>
        <w:jc w:val="both"/>
        <w:rPr>
          <w:rFonts w:ascii="Arial" w:hAnsi="Arial" w:cs="Arial"/>
          <w:sz w:val="20"/>
          <w:szCs w:val="20"/>
        </w:rPr>
      </w:pPr>
      <w:r>
        <w:rPr>
          <w:rFonts w:ascii="Arial" w:hAnsi="Arial" w:cs="Arial"/>
          <w:sz w:val="20"/>
          <w:szCs w:val="20"/>
        </w:rPr>
        <w:t xml:space="preserve">No es comptarà com a desenvolupament efectiu ni el temps que hagi transcorregut a partir de la data d’acabament del termini de presentació de sol·licituds ni les certificacions de data posterior. </w:t>
      </w:r>
    </w:p>
    <w:p w14:paraId="3BB312D7" w14:textId="77777777" w:rsidR="0035127E" w:rsidRDefault="0035127E" w:rsidP="0035127E">
      <w:pPr>
        <w:jc w:val="both"/>
        <w:rPr>
          <w:rFonts w:ascii="Arial" w:hAnsi="Arial" w:cs="Arial"/>
          <w:sz w:val="20"/>
          <w:szCs w:val="20"/>
        </w:rPr>
      </w:pPr>
    </w:p>
    <w:p w14:paraId="5FE6A875" w14:textId="77777777" w:rsidR="0035127E" w:rsidRDefault="0035127E" w:rsidP="0035127E">
      <w:pPr>
        <w:jc w:val="both"/>
        <w:rPr>
          <w:rFonts w:ascii="Arial" w:hAnsi="Arial" w:cs="Arial"/>
          <w:sz w:val="20"/>
          <w:szCs w:val="20"/>
        </w:rPr>
      </w:pPr>
      <w:r>
        <w:rPr>
          <w:rFonts w:ascii="Arial" w:hAnsi="Arial" w:cs="Arial"/>
          <w:sz w:val="20"/>
          <w:szCs w:val="20"/>
        </w:rPr>
        <w:t xml:space="preserve">No computaran la prestació de serveis en pràctiques vinculats amb convenis amb centres d’ensenyament. </w:t>
      </w:r>
    </w:p>
    <w:p w14:paraId="2ED96EFD" w14:textId="77777777" w:rsidR="0035127E" w:rsidRDefault="0035127E" w:rsidP="0035127E">
      <w:pPr>
        <w:jc w:val="both"/>
        <w:rPr>
          <w:rFonts w:ascii="Arial" w:hAnsi="Arial" w:cs="Arial"/>
          <w:sz w:val="20"/>
          <w:szCs w:val="20"/>
        </w:rPr>
      </w:pPr>
    </w:p>
    <w:p w14:paraId="6683BB9F" w14:textId="77777777" w:rsidR="0035127E" w:rsidRDefault="0035127E" w:rsidP="00BA2D53">
      <w:pPr>
        <w:pStyle w:val="Prrafodelista"/>
        <w:numPr>
          <w:ilvl w:val="0"/>
          <w:numId w:val="38"/>
        </w:numPr>
        <w:jc w:val="both"/>
        <w:rPr>
          <w:rFonts w:ascii="Arial" w:hAnsi="Arial" w:cs="Arial"/>
          <w:sz w:val="20"/>
          <w:szCs w:val="20"/>
        </w:rPr>
      </w:pPr>
      <w:r w:rsidRPr="002E7773">
        <w:rPr>
          <w:rFonts w:ascii="Arial" w:hAnsi="Arial" w:cs="Arial"/>
          <w:b/>
          <w:bCs/>
          <w:sz w:val="20"/>
          <w:szCs w:val="20"/>
        </w:rPr>
        <w:t>Formació.</w:t>
      </w:r>
      <w:r>
        <w:rPr>
          <w:rFonts w:ascii="Arial" w:hAnsi="Arial" w:cs="Arial"/>
          <w:sz w:val="20"/>
          <w:szCs w:val="20"/>
        </w:rPr>
        <w:t xml:space="preserve"> 30% respecte del total de 50 punts de la puntuació màxima del concurs, fins a un màxim de 15 punts, d’acord amb el següent barem: </w:t>
      </w:r>
    </w:p>
    <w:p w14:paraId="66C1A930" w14:textId="77777777" w:rsidR="0035127E" w:rsidRDefault="0035127E" w:rsidP="0035127E">
      <w:pPr>
        <w:jc w:val="both"/>
        <w:rPr>
          <w:rFonts w:ascii="Arial" w:hAnsi="Arial" w:cs="Arial"/>
          <w:sz w:val="20"/>
          <w:szCs w:val="20"/>
        </w:rPr>
      </w:pPr>
      <w:r>
        <w:rPr>
          <w:rFonts w:ascii="Arial" w:hAnsi="Arial" w:cs="Arial"/>
          <w:sz w:val="20"/>
          <w:szCs w:val="20"/>
        </w:rPr>
        <w:tab/>
      </w:r>
    </w:p>
    <w:p w14:paraId="2E847BE4" w14:textId="77777777" w:rsidR="0035127E" w:rsidRDefault="0035127E" w:rsidP="0035127E">
      <w:pPr>
        <w:jc w:val="both"/>
        <w:rPr>
          <w:rFonts w:ascii="Arial" w:hAnsi="Arial" w:cs="Arial"/>
          <w:sz w:val="20"/>
          <w:szCs w:val="20"/>
        </w:rPr>
      </w:pPr>
      <w:r>
        <w:rPr>
          <w:rFonts w:ascii="Arial" w:hAnsi="Arial" w:cs="Arial"/>
          <w:sz w:val="20"/>
          <w:szCs w:val="20"/>
        </w:rPr>
        <w:tab/>
        <w:t xml:space="preserve">Les persones aspirants han d’acreditar documentalment la durada d’hores dels cursos al·legats. Els cursos on no s’especifiquin les hores es consideraran inferiors a 20 hores lectives. </w:t>
      </w:r>
    </w:p>
    <w:p w14:paraId="2B91B16C" w14:textId="77777777" w:rsidR="0035127E" w:rsidRDefault="0035127E" w:rsidP="0035127E">
      <w:pPr>
        <w:jc w:val="both"/>
        <w:rPr>
          <w:rFonts w:ascii="Arial" w:hAnsi="Arial" w:cs="Arial"/>
          <w:sz w:val="20"/>
          <w:szCs w:val="20"/>
        </w:rPr>
      </w:pPr>
    </w:p>
    <w:p w14:paraId="0F503CAD" w14:textId="77777777" w:rsidR="0035127E" w:rsidRDefault="0035127E" w:rsidP="0035127E">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Fins a 20 hores: </w:t>
      </w:r>
      <w:r>
        <w:rPr>
          <w:rFonts w:ascii="Arial" w:hAnsi="Arial" w:cs="Arial"/>
          <w:sz w:val="20"/>
          <w:szCs w:val="20"/>
        </w:rPr>
        <w:tab/>
        <w:t xml:space="preserve">0,80 punts per curs. </w:t>
      </w:r>
    </w:p>
    <w:p w14:paraId="1434746B" w14:textId="77777777" w:rsidR="0035127E" w:rsidRDefault="0035127E" w:rsidP="0035127E">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De 21 a 50 hores: </w:t>
      </w:r>
      <w:r>
        <w:rPr>
          <w:rFonts w:ascii="Arial" w:hAnsi="Arial" w:cs="Arial"/>
          <w:sz w:val="20"/>
          <w:szCs w:val="20"/>
        </w:rPr>
        <w:tab/>
        <w:t xml:space="preserve">1,20 punts per curs. </w:t>
      </w:r>
    </w:p>
    <w:p w14:paraId="3B62EFDC" w14:textId="77777777" w:rsidR="0035127E" w:rsidRDefault="0035127E" w:rsidP="0035127E">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Més de 51 hores: </w:t>
      </w:r>
      <w:r>
        <w:rPr>
          <w:rFonts w:ascii="Arial" w:hAnsi="Arial" w:cs="Arial"/>
          <w:sz w:val="20"/>
          <w:szCs w:val="20"/>
        </w:rPr>
        <w:tab/>
        <w:t>1,50 punts per curs.</w:t>
      </w:r>
    </w:p>
    <w:p w14:paraId="5D988D3B" w14:textId="77777777" w:rsidR="0035127E" w:rsidRDefault="0035127E" w:rsidP="0035127E">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Altres titulacions acadèmiques oficials relacionades amb el lloc de treball: 2 punts per titulació. </w:t>
      </w:r>
    </w:p>
    <w:p w14:paraId="406F071F" w14:textId="77777777" w:rsidR="0035127E" w:rsidRPr="00AB1C7F" w:rsidRDefault="0035127E" w:rsidP="0035127E">
      <w:pPr>
        <w:jc w:val="both"/>
        <w:rPr>
          <w:rFonts w:ascii="Arial" w:hAnsi="Arial" w:cs="Arial"/>
          <w:sz w:val="20"/>
          <w:szCs w:val="20"/>
        </w:rPr>
      </w:pPr>
    </w:p>
    <w:p w14:paraId="7E70FF4F" w14:textId="18615240" w:rsidR="0035127E" w:rsidRPr="00AB1C7F" w:rsidRDefault="0035127E" w:rsidP="0035127E">
      <w:pPr>
        <w:jc w:val="both"/>
        <w:rPr>
          <w:rFonts w:ascii="Arial" w:hAnsi="Arial" w:cs="Arial"/>
          <w:sz w:val="20"/>
          <w:szCs w:val="20"/>
        </w:rPr>
      </w:pPr>
      <w:r w:rsidRPr="00AB1C7F">
        <w:rPr>
          <w:rFonts w:ascii="Arial" w:hAnsi="Arial" w:cs="Arial"/>
          <w:sz w:val="20"/>
          <w:szCs w:val="20"/>
        </w:rPr>
        <w:t>En la valoració de mèrits relatius a la formació no</w:t>
      </w:r>
      <w:r w:rsidR="00AB1C7F" w:rsidRPr="00AB1C7F">
        <w:rPr>
          <w:rFonts w:ascii="Arial" w:hAnsi="Arial" w:cs="Arial"/>
          <w:sz w:val="20"/>
          <w:szCs w:val="20"/>
        </w:rPr>
        <w:t>mé</w:t>
      </w:r>
      <w:r w:rsidRPr="00AB1C7F">
        <w:rPr>
          <w:rFonts w:ascii="Arial" w:hAnsi="Arial" w:cs="Arial"/>
          <w:sz w:val="20"/>
          <w:szCs w:val="20"/>
        </w:rPr>
        <w:t xml:space="preserve">s tindran validesa els títols, certificats, diplomes i altres documents expedits per organismes oficials, per qualsevol de les administracions públiques, col·legis professionals o per centres d’ensenyaments oficials autoritzats, directament relacionats amb matèries pròpies de les funcions de la plaça convocada i degudament acreditats. </w:t>
      </w:r>
    </w:p>
    <w:p w14:paraId="4FFF6BBD" w14:textId="77777777" w:rsidR="0035127E" w:rsidRPr="002E7773" w:rsidRDefault="0035127E" w:rsidP="0035127E">
      <w:pPr>
        <w:jc w:val="both"/>
        <w:rPr>
          <w:rFonts w:ascii="Arial" w:hAnsi="Arial" w:cs="Arial"/>
          <w:sz w:val="20"/>
          <w:szCs w:val="20"/>
        </w:rPr>
      </w:pPr>
    </w:p>
    <w:p w14:paraId="57E34733" w14:textId="63242B73" w:rsidR="0035127E" w:rsidRDefault="0035127E" w:rsidP="002E7773">
      <w:pPr>
        <w:jc w:val="both"/>
        <w:rPr>
          <w:rFonts w:ascii="Arial" w:hAnsi="Arial" w:cs="Arial"/>
          <w:sz w:val="20"/>
          <w:szCs w:val="20"/>
        </w:rPr>
      </w:pPr>
    </w:p>
    <w:p w14:paraId="377D8F6C" w14:textId="77777777" w:rsidR="00BA2D53" w:rsidRDefault="00BA2D53">
      <w:pPr>
        <w:widowControl/>
        <w:autoSpaceDE/>
        <w:autoSpaceDN/>
        <w:spacing w:after="160" w:line="259" w:lineRule="auto"/>
        <w:rPr>
          <w:rFonts w:ascii="Arial" w:hAnsi="Arial" w:cs="Arial"/>
          <w:b/>
          <w:bCs/>
          <w:sz w:val="20"/>
          <w:szCs w:val="20"/>
        </w:rPr>
      </w:pPr>
      <w:r>
        <w:rPr>
          <w:rFonts w:ascii="Arial" w:hAnsi="Arial" w:cs="Arial"/>
          <w:b/>
          <w:bCs/>
          <w:sz w:val="20"/>
          <w:szCs w:val="20"/>
        </w:rPr>
        <w:br w:type="page"/>
      </w:r>
    </w:p>
    <w:p w14:paraId="109C11CD" w14:textId="23CE2C13" w:rsidR="00B53D88" w:rsidRDefault="00B53D88" w:rsidP="00B53D88">
      <w:pPr>
        <w:jc w:val="both"/>
        <w:rPr>
          <w:rFonts w:ascii="Arial" w:hAnsi="Arial" w:cs="Arial"/>
          <w:b/>
          <w:bCs/>
          <w:sz w:val="20"/>
          <w:szCs w:val="20"/>
        </w:rPr>
      </w:pPr>
      <w:r>
        <w:rPr>
          <w:rFonts w:ascii="Arial" w:hAnsi="Arial" w:cs="Arial"/>
          <w:b/>
          <w:bCs/>
          <w:sz w:val="20"/>
          <w:szCs w:val="20"/>
        </w:rPr>
        <w:lastRenderedPageBreak/>
        <w:t xml:space="preserve">ANNEX 6.- REQUISITS ESPECÍFICS DE PARTICIPACIÓ PER A UN LLOC DE TREBALL DE TÈCNIC/A INFORMÀTIC. PERSONAL FIX LABORAL. </w:t>
      </w:r>
    </w:p>
    <w:p w14:paraId="4E639B58" w14:textId="77777777" w:rsidR="00B53D88" w:rsidRDefault="00B53D88" w:rsidP="00B53D88">
      <w:pPr>
        <w:jc w:val="both"/>
        <w:rPr>
          <w:rFonts w:ascii="Arial" w:hAnsi="Arial" w:cs="Arial"/>
          <w:b/>
          <w:bCs/>
          <w:sz w:val="20"/>
          <w:szCs w:val="20"/>
        </w:rPr>
      </w:pPr>
    </w:p>
    <w:p w14:paraId="5E4B6FCF" w14:textId="77777777" w:rsidR="00B53D88" w:rsidRDefault="00B53D88" w:rsidP="00B53D88">
      <w:pPr>
        <w:jc w:val="both"/>
        <w:rPr>
          <w:rFonts w:ascii="Arial" w:hAnsi="Arial" w:cs="Arial"/>
          <w:b/>
          <w:bCs/>
          <w:sz w:val="20"/>
          <w:szCs w:val="20"/>
        </w:rPr>
      </w:pPr>
    </w:p>
    <w:p w14:paraId="0F0D472C" w14:textId="77777777" w:rsidR="00B53D88" w:rsidRDefault="00B53D88" w:rsidP="00B53D88">
      <w:pPr>
        <w:pBdr>
          <w:bottom w:val="single" w:sz="4" w:space="1" w:color="auto"/>
        </w:pBdr>
        <w:jc w:val="both"/>
        <w:rPr>
          <w:rFonts w:ascii="Arial" w:hAnsi="Arial" w:cs="Arial"/>
          <w:b/>
          <w:bCs/>
          <w:sz w:val="20"/>
          <w:szCs w:val="20"/>
        </w:rPr>
      </w:pPr>
      <w:r>
        <w:rPr>
          <w:rFonts w:ascii="Arial" w:hAnsi="Arial" w:cs="Arial"/>
          <w:b/>
          <w:bCs/>
          <w:sz w:val="20"/>
          <w:szCs w:val="20"/>
        </w:rPr>
        <w:t>Característiques generals</w:t>
      </w:r>
    </w:p>
    <w:p w14:paraId="0B7016D7" w14:textId="77777777" w:rsidR="00B53D88" w:rsidRDefault="00B53D88" w:rsidP="00B53D88">
      <w:pPr>
        <w:jc w:val="both"/>
        <w:rPr>
          <w:rFonts w:ascii="Arial" w:hAnsi="Arial" w:cs="Arial"/>
          <w:b/>
          <w:bCs/>
          <w:sz w:val="20"/>
          <w:szCs w:val="20"/>
        </w:rPr>
      </w:pPr>
    </w:p>
    <w:p w14:paraId="6628DDE4" w14:textId="77777777" w:rsidR="00B53D88" w:rsidRPr="00365E0A" w:rsidRDefault="00B53D88" w:rsidP="00B53D88">
      <w:pPr>
        <w:pStyle w:val="Prrafodelista"/>
        <w:numPr>
          <w:ilvl w:val="1"/>
          <w:numId w:val="31"/>
        </w:numPr>
        <w:jc w:val="both"/>
        <w:rPr>
          <w:rFonts w:ascii="Arial" w:hAnsi="Arial" w:cs="Arial"/>
          <w:sz w:val="20"/>
          <w:szCs w:val="20"/>
        </w:rPr>
      </w:pPr>
      <w:r w:rsidRPr="00365E0A">
        <w:rPr>
          <w:rFonts w:ascii="Arial" w:hAnsi="Arial" w:cs="Arial"/>
          <w:sz w:val="20"/>
          <w:szCs w:val="20"/>
        </w:rPr>
        <w:t xml:space="preserve">Vinculació: </w:t>
      </w:r>
      <w:r w:rsidRPr="00365E0A">
        <w:rPr>
          <w:rFonts w:ascii="Arial" w:hAnsi="Arial" w:cs="Arial"/>
          <w:sz w:val="20"/>
          <w:szCs w:val="20"/>
        </w:rPr>
        <w:tab/>
      </w:r>
      <w:r w:rsidRPr="00365E0A">
        <w:rPr>
          <w:rFonts w:ascii="Arial" w:hAnsi="Arial" w:cs="Arial"/>
          <w:sz w:val="20"/>
          <w:szCs w:val="20"/>
        </w:rPr>
        <w:tab/>
        <w:t>Personal laboral</w:t>
      </w:r>
    </w:p>
    <w:p w14:paraId="48D55EFA" w14:textId="1D328509" w:rsidR="00B53D88" w:rsidRPr="00365E0A" w:rsidRDefault="00B53D88" w:rsidP="00B53D88">
      <w:pPr>
        <w:pStyle w:val="Prrafodelista"/>
        <w:numPr>
          <w:ilvl w:val="1"/>
          <w:numId w:val="31"/>
        </w:numPr>
        <w:jc w:val="both"/>
        <w:rPr>
          <w:rFonts w:ascii="Arial" w:hAnsi="Arial" w:cs="Arial"/>
          <w:sz w:val="20"/>
          <w:szCs w:val="20"/>
        </w:rPr>
      </w:pPr>
      <w:r w:rsidRPr="00365E0A">
        <w:rPr>
          <w:rFonts w:ascii="Arial" w:hAnsi="Arial" w:cs="Arial"/>
          <w:sz w:val="20"/>
          <w:szCs w:val="20"/>
        </w:rPr>
        <w:t xml:space="preserve">Denominació: </w:t>
      </w:r>
      <w:r w:rsidRPr="00365E0A">
        <w:rPr>
          <w:rFonts w:ascii="Arial" w:hAnsi="Arial" w:cs="Arial"/>
          <w:sz w:val="20"/>
          <w:szCs w:val="20"/>
        </w:rPr>
        <w:tab/>
      </w:r>
      <w:r w:rsidRPr="00365E0A">
        <w:rPr>
          <w:rFonts w:ascii="Arial" w:hAnsi="Arial" w:cs="Arial"/>
          <w:sz w:val="20"/>
          <w:szCs w:val="20"/>
        </w:rPr>
        <w:tab/>
      </w:r>
      <w:r>
        <w:rPr>
          <w:rFonts w:ascii="Arial" w:hAnsi="Arial" w:cs="Arial"/>
          <w:sz w:val="20"/>
          <w:szCs w:val="20"/>
        </w:rPr>
        <w:t>Tècnic/a informàtic</w:t>
      </w:r>
    </w:p>
    <w:p w14:paraId="3CA96CEB" w14:textId="0099485F" w:rsidR="00B53D88" w:rsidRPr="00365E0A" w:rsidRDefault="00B53D88" w:rsidP="00B53D88">
      <w:pPr>
        <w:pStyle w:val="Prrafodelista"/>
        <w:numPr>
          <w:ilvl w:val="1"/>
          <w:numId w:val="31"/>
        </w:numPr>
        <w:jc w:val="both"/>
        <w:rPr>
          <w:rFonts w:ascii="Arial" w:hAnsi="Arial" w:cs="Arial"/>
          <w:sz w:val="20"/>
          <w:szCs w:val="20"/>
        </w:rPr>
      </w:pPr>
      <w:r w:rsidRPr="00365E0A">
        <w:rPr>
          <w:rFonts w:ascii="Arial" w:hAnsi="Arial" w:cs="Arial"/>
          <w:sz w:val="20"/>
          <w:szCs w:val="20"/>
        </w:rPr>
        <w:t xml:space="preserve">Grup/categoria: </w:t>
      </w:r>
      <w:r>
        <w:rPr>
          <w:rFonts w:ascii="Arial" w:hAnsi="Arial" w:cs="Arial"/>
          <w:sz w:val="20"/>
          <w:szCs w:val="20"/>
        </w:rPr>
        <w:tab/>
        <w:t>Grup 6</w:t>
      </w:r>
    </w:p>
    <w:p w14:paraId="4AC453E1" w14:textId="77777777" w:rsidR="00B53D88" w:rsidRPr="00365E0A" w:rsidRDefault="00B53D88" w:rsidP="00B53D88">
      <w:pPr>
        <w:pStyle w:val="Prrafodelista"/>
        <w:numPr>
          <w:ilvl w:val="1"/>
          <w:numId w:val="31"/>
        </w:numPr>
        <w:jc w:val="both"/>
        <w:rPr>
          <w:rFonts w:ascii="Arial" w:hAnsi="Arial" w:cs="Arial"/>
          <w:sz w:val="20"/>
          <w:szCs w:val="20"/>
        </w:rPr>
      </w:pPr>
      <w:r w:rsidRPr="00365E0A">
        <w:rPr>
          <w:rFonts w:ascii="Arial" w:hAnsi="Arial" w:cs="Arial"/>
          <w:sz w:val="20"/>
          <w:szCs w:val="20"/>
        </w:rPr>
        <w:t xml:space="preserve">Nombre de places: </w:t>
      </w:r>
      <w:r w:rsidRPr="00365E0A">
        <w:rPr>
          <w:rFonts w:ascii="Arial" w:hAnsi="Arial" w:cs="Arial"/>
          <w:sz w:val="20"/>
          <w:szCs w:val="20"/>
        </w:rPr>
        <w:tab/>
      </w:r>
      <w:r>
        <w:rPr>
          <w:rFonts w:ascii="Arial" w:hAnsi="Arial" w:cs="Arial"/>
          <w:sz w:val="20"/>
          <w:szCs w:val="20"/>
        </w:rPr>
        <w:t>1</w:t>
      </w:r>
    </w:p>
    <w:p w14:paraId="68D2B6C7" w14:textId="77777777" w:rsidR="00B53D88" w:rsidRPr="00365E0A" w:rsidRDefault="00B53D88" w:rsidP="00B53D88">
      <w:pPr>
        <w:pStyle w:val="Prrafodelista"/>
        <w:numPr>
          <w:ilvl w:val="1"/>
          <w:numId w:val="31"/>
        </w:numPr>
        <w:jc w:val="both"/>
        <w:rPr>
          <w:rFonts w:ascii="Arial" w:hAnsi="Arial" w:cs="Arial"/>
          <w:sz w:val="20"/>
          <w:szCs w:val="20"/>
        </w:rPr>
      </w:pPr>
      <w:r w:rsidRPr="00365E0A">
        <w:rPr>
          <w:rFonts w:ascii="Arial" w:hAnsi="Arial" w:cs="Arial"/>
          <w:sz w:val="20"/>
          <w:szCs w:val="20"/>
        </w:rPr>
        <w:t xml:space="preserve">Sistema: </w:t>
      </w:r>
      <w:r w:rsidRPr="00365E0A">
        <w:rPr>
          <w:rFonts w:ascii="Arial" w:hAnsi="Arial" w:cs="Arial"/>
          <w:sz w:val="20"/>
          <w:szCs w:val="20"/>
        </w:rPr>
        <w:tab/>
      </w:r>
      <w:r w:rsidRPr="00365E0A">
        <w:rPr>
          <w:rFonts w:ascii="Arial" w:hAnsi="Arial" w:cs="Arial"/>
          <w:sz w:val="20"/>
          <w:szCs w:val="20"/>
        </w:rPr>
        <w:tab/>
        <w:t>Concurs</w:t>
      </w:r>
    </w:p>
    <w:p w14:paraId="76BADA8A" w14:textId="77777777" w:rsidR="00B53D88" w:rsidRPr="00365E0A" w:rsidRDefault="00B53D88" w:rsidP="00B53D88">
      <w:pPr>
        <w:pStyle w:val="Prrafodelista"/>
        <w:numPr>
          <w:ilvl w:val="1"/>
          <w:numId w:val="31"/>
        </w:numPr>
        <w:jc w:val="both"/>
        <w:rPr>
          <w:rFonts w:ascii="Arial" w:hAnsi="Arial" w:cs="Arial"/>
          <w:sz w:val="20"/>
          <w:szCs w:val="20"/>
        </w:rPr>
      </w:pPr>
      <w:r w:rsidRPr="00365E0A">
        <w:rPr>
          <w:rFonts w:ascii="Arial" w:hAnsi="Arial" w:cs="Arial"/>
          <w:sz w:val="20"/>
          <w:szCs w:val="20"/>
        </w:rPr>
        <w:t xml:space="preserve">Torn: </w:t>
      </w:r>
      <w:r w:rsidRPr="00365E0A">
        <w:rPr>
          <w:rFonts w:ascii="Arial" w:hAnsi="Arial" w:cs="Arial"/>
          <w:sz w:val="20"/>
          <w:szCs w:val="20"/>
        </w:rPr>
        <w:tab/>
      </w:r>
      <w:r w:rsidRPr="00365E0A">
        <w:rPr>
          <w:rFonts w:ascii="Arial" w:hAnsi="Arial" w:cs="Arial"/>
          <w:sz w:val="20"/>
          <w:szCs w:val="20"/>
        </w:rPr>
        <w:tab/>
      </w:r>
      <w:r w:rsidRPr="00365E0A">
        <w:rPr>
          <w:rFonts w:ascii="Arial" w:hAnsi="Arial" w:cs="Arial"/>
          <w:sz w:val="20"/>
          <w:szCs w:val="20"/>
        </w:rPr>
        <w:tab/>
        <w:t>Lliure</w:t>
      </w:r>
    </w:p>
    <w:p w14:paraId="795ECFB3" w14:textId="77777777" w:rsidR="00B53D88" w:rsidRDefault="00B53D88" w:rsidP="00B53D88">
      <w:pPr>
        <w:pStyle w:val="Prrafodelista"/>
        <w:numPr>
          <w:ilvl w:val="1"/>
          <w:numId w:val="31"/>
        </w:numPr>
        <w:jc w:val="both"/>
        <w:rPr>
          <w:rFonts w:ascii="Arial" w:hAnsi="Arial" w:cs="Arial"/>
          <w:sz w:val="20"/>
          <w:szCs w:val="20"/>
        </w:rPr>
      </w:pPr>
      <w:r w:rsidRPr="00365E0A">
        <w:rPr>
          <w:rFonts w:ascii="Arial" w:hAnsi="Arial" w:cs="Arial"/>
          <w:sz w:val="20"/>
          <w:szCs w:val="20"/>
        </w:rPr>
        <w:t xml:space="preserve">Període de prova: </w:t>
      </w:r>
      <w:r w:rsidRPr="00365E0A">
        <w:rPr>
          <w:rFonts w:ascii="Arial" w:hAnsi="Arial" w:cs="Arial"/>
          <w:sz w:val="20"/>
          <w:szCs w:val="20"/>
        </w:rPr>
        <w:tab/>
      </w:r>
      <w:r>
        <w:rPr>
          <w:rFonts w:ascii="Arial" w:hAnsi="Arial" w:cs="Arial"/>
          <w:sz w:val="20"/>
          <w:szCs w:val="20"/>
        </w:rPr>
        <w:t>1 mes</w:t>
      </w:r>
      <w:r w:rsidRPr="00365E0A">
        <w:rPr>
          <w:rFonts w:ascii="Arial" w:hAnsi="Arial" w:cs="Arial"/>
          <w:sz w:val="20"/>
          <w:szCs w:val="20"/>
        </w:rPr>
        <w:tab/>
      </w:r>
    </w:p>
    <w:p w14:paraId="4552F1B3" w14:textId="77777777" w:rsidR="00B53D88" w:rsidRPr="00365E0A" w:rsidRDefault="00B53D88" w:rsidP="00B53D88">
      <w:pPr>
        <w:pStyle w:val="Prrafodelista"/>
        <w:numPr>
          <w:ilvl w:val="1"/>
          <w:numId w:val="31"/>
        </w:numPr>
        <w:jc w:val="both"/>
        <w:rPr>
          <w:rFonts w:ascii="Arial" w:hAnsi="Arial" w:cs="Arial"/>
          <w:sz w:val="20"/>
          <w:szCs w:val="20"/>
        </w:rPr>
      </w:pPr>
      <w:r w:rsidRPr="00365E0A">
        <w:rPr>
          <w:rFonts w:ascii="Arial" w:hAnsi="Arial" w:cs="Arial"/>
          <w:sz w:val="20"/>
          <w:szCs w:val="20"/>
        </w:rPr>
        <w:t xml:space="preserve">Jornada: </w:t>
      </w:r>
      <w:r w:rsidRPr="00365E0A">
        <w:rPr>
          <w:rFonts w:ascii="Arial" w:hAnsi="Arial" w:cs="Arial"/>
          <w:sz w:val="20"/>
          <w:szCs w:val="20"/>
        </w:rPr>
        <w:tab/>
      </w:r>
      <w:r w:rsidRPr="00365E0A">
        <w:rPr>
          <w:rFonts w:ascii="Arial" w:hAnsi="Arial" w:cs="Arial"/>
          <w:sz w:val="20"/>
          <w:szCs w:val="20"/>
        </w:rPr>
        <w:tab/>
        <w:t xml:space="preserve">Ordinària. Temps complert. </w:t>
      </w:r>
    </w:p>
    <w:p w14:paraId="1A0F3A9E" w14:textId="77777777" w:rsidR="00B53D88" w:rsidRPr="00365E0A" w:rsidRDefault="00B53D88" w:rsidP="00B53D88">
      <w:pPr>
        <w:jc w:val="both"/>
        <w:rPr>
          <w:rFonts w:ascii="Arial" w:hAnsi="Arial" w:cs="Arial"/>
          <w:sz w:val="20"/>
          <w:szCs w:val="20"/>
        </w:rPr>
      </w:pPr>
    </w:p>
    <w:p w14:paraId="55488A07" w14:textId="77777777" w:rsidR="00B53D88" w:rsidRDefault="00B53D88" w:rsidP="00B53D88">
      <w:pPr>
        <w:jc w:val="both"/>
        <w:rPr>
          <w:rFonts w:ascii="Arial" w:hAnsi="Arial" w:cs="Arial"/>
          <w:b/>
          <w:bCs/>
          <w:sz w:val="20"/>
          <w:szCs w:val="20"/>
        </w:rPr>
      </w:pPr>
    </w:p>
    <w:p w14:paraId="5AE40515" w14:textId="77777777" w:rsidR="00B53D88" w:rsidRDefault="00B53D88" w:rsidP="00B53D88">
      <w:pPr>
        <w:pBdr>
          <w:bottom w:val="single" w:sz="4" w:space="1" w:color="auto"/>
        </w:pBdr>
        <w:jc w:val="both"/>
        <w:rPr>
          <w:rFonts w:ascii="Arial" w:hAnsi="Arial" w:cs="Arial"/>
          <w:b/>
          <w:bCs/>
          <w:sz w:val="20"/>
          <w:szCs w:val="20"/>
        </w:rPr>
      </w:pPr>
      <w:r>
        <w:rPr>
          <w:rFonts w:ascii="Arial" w:hAnsi="Arial" w:cs="Arial"/>
          <w:b/>
          <w:bCs/>
          <w:sz w:val="20"/>
          <w:szCs w:val="20"/>
        </w:rPr>
        <w:t xml:space="preserve">Requisits específics </w:t>
      </w:r>
    </w:p>
    <w:p w14:paraId="78A3EEF6" w14:textId="77777777" w:rsidR="00B53D88" w:rsidRDefault="00B53D88" w:rsidP="00B53D88">
      <w:pPr>
        <w:jc w:val="both"/>
        <w:rPr>
          <w:rFonts w:ascii="Arial" w:hAnsi="Arial" w:cs="Arial"/>
          <w:b/>
          <w:bCs/>
          <w:sz w:val="20"/>
          <w:szCs w:val="20"/>
        </w:rPr>
      </w:pPr>
    </w:p>
    <w:p w14:paraId="441348A1" w14:textId="65280AC5" w:rsidR="00B53D88" w:rsidRPr="00365E0A" w:rsidRDefault="00B53D88" w:rsidP="00B53D88">
      <w:pPr>
        <w:pStyle w:val="Prrafodelista"/>
        <w:numPr>
          <w:ilvl w:val="0"/>
          <w:numId w:val="32"/>
        </w:numPr>
        <w:ind w:hanging="87"/>
        <w:jc w:val="both"/>
        <w:rPr>
          <w:rFonts w:ascii="Arial" w:hAnsi="Arial" w:cs="Arial"/>
          <w:sz w:val="20"/>
          <w:szCs w:val="20"/>
        </w:rPr>
      </w:pPr>
      <w:r w:rsidRPr="00365E0A">
        <w:rPr>
          <w:rFonts w:ascii="Arial" w:hAnsi="Arial" w:cs="Arial"/>
          <w:sz w:val="20"/>
          <w:szCs w:val="20"/>
        </w:rPr>
        <w:t xml:space="preserve">Titulació: </w:t>
      </w:r>
      <w:r>
        <w:rPr>
          <w:rFonts w:ascii="Arial" w:hAnsi="Arial" w:cs="Arial"/>
          <w:sz w:val="20"/>
          <w:szCs w:val="20"/>
        </w:rPr>
        <w:tab/>
      </w:r>
      <w:r>
        <w:rPr>
          <w:rFonts w:ascii="Arial" w:hAnsi="Arial" w:cs="Arial"/>
          <w:sz w:val="20"/>
          <w:szCs w:val="20"/>
        </w:rPr>
        <w:tab/>
        <w:t xml:space="preserve">Títol de </w:t>
      </w:r>
      <w:r w:rsidRPr="00313C70">
        <w:rPr>
          <w:rFonts w:ascii="Arial" w:hAnsi="Arial" w:cs="Arial"/>
          <w:b/>
          <w:bCs/>
          <w:sz w:val="20"/>
          <w:szCs w:val="20"/>
        </w:rPr>
        <w:t xml:space="preserve">Cicle Formatiu de Grau Superior en Administració de </w:t>
      </w:r>
      <w:r w:rsidR="00313C70">
        <w:rPr>
          <w:rFonts w:ascii="Arial" w:hAnsi="Arial" w:cs="Arial"/>
          <w:b/>
          <w:bCs/>
          <w:sz w:val="20"/>
          <w:szCs w:val="20"/>
        </w:rPr>
        <w:tab/>
      </w:r>
      <w:r w:rsidR="00313C70">
        <w:rPr>
          <w:rFonts w:ascii="Arial" w:hAnsi="Arial" w:cs="Arial"/>
          <w:b/>
          <w:bCs/>
          <w:sz w:val="20"/>
          <w:szCs w:val="20"/>
        </w:rPr>
        <w:tab/>
      </w:r>
      <w:r w:rsidR="00313C70">
        <w:rPr>
          <w:rFonts w:ascii="Arial" w:hAnsi="Arial" w:cs="Arial"/>
          <w:b/>
          <w:bCs/>
          <w:sz w:val="20"/>
          <w:szCs w:val="20"/>
        </w:rPr>
        <w:tab/>
      </w:r>
      <w:r w:rsidR="00313C70">
        <w:rPr>
          <w:rFonts w:ascii="Arial" w:hAnsi="Arial" w:cs="Arial"/>
          <w:b/>
          <w:bCs/>
          <w:sz w:val="20"/>
          <w:szCs w:val="20"/>
        </w:rPr>
        <w:tab/>
      </w:r>
      <w:r w:rsidRPr="00313C70">
        <w:rPr>
          <w:rFonts w:ascii="Arial" w:hAnsi="Arial" w:cs="Arial"/>
          <w:b/>
          <w:bCs/>
          <w:sz w:val="20"/>
          <w:szCs w:val="20"/>
        </w:rPr>
        <w:t>Sistemes Informàtics</w:t>
      </w:r>
      <w:r>
        <w:rPr>
          <w:rFonts w:ascii="Arial" w:hAnsi="Arial" w:cs="Arial"/>
          <w:sz w:val="20"/>
          <w:szCs w:val="20"/>
        </w:rPr>
        <w:t xml:space="preserve">, amb titulació expedida per una Universitat de </w:t>
      </w:r>
      <w:r w:rsidR="00313C70">
        <w:rPr>
          <w:rFonts w:ascii="Arial" w:hAnsi="Arial" w:cs="Arial"/>
          <w:sz w:val="20"/>
          <w:szCs w:val="20"/>
        </w:rPr>
        <w:tab/>
      </w:r>
      <w:r w:rsidR="00313C70">
        <w:rPr>
          <w:rFonts w:ascii="Arial" w:hAnsi="Arial" w:cs="Arial"/>
          <w:sz w:val="20"/>
          <w:szCs w:val="20"/>
        </w:rPr>
        <w:tab/>
      </w:r>
      <w:r w:rsidR="00313C70">
        <w:rPr>
          <w:rFonts w:ascii="Arial" w:hAnsi="Arial" w:cs="Arial"/>
          <w:sz w:val="20"/>
          <w:szCs w:val="20"/>
        </w:rPr>
        <w:tab/>
      </w:r>
      <w:r w:rsidR="00313C70">
        <w:rPr>
          <w:rFonts w:ascii="Arial" w:hAnsi="Arial" w:cs="Arial"/>
          <w:sz w:val="20"/>
          <w:szCs w:val="20"/>
        </w:rPr>
        <w:tab/>
      </w:r>
      <w:r>
        <w:rPr>
          <w:rFonts w:ascii="Arial" w:hAnsi="Arial" w:cs="Arial"/>
          <w:sz w:val="20"/>
          <w:szCs w:val="20"/>
        </w:rPr>
        <w:t>l’estat</w:t>
      </w:r>
      <w:r w:rsidR="00313C70">
        <w:rPr>
          <w:rFonts w:ascii="Arial" w:hAnsi="Arial" w:cs="Arial"/>
          <w:sz w:val="20"/>
          <w:szCs w:val="20"/>
        </w:rPr>
        <w:t xml:space="preserve"> </w:t>
      </w:r>
      <w:r>
        <w:rPr>
          <w:rFonts w:ascii="Arial" w:hAnsi="Arial" w:cs="Arial"/>
          <w:sz w:val="20"/>
          <w:szCs w:val="20"/>
        </w:rPr>
        <w:t xml:space="preserve">espanyol o bé, en el seu defecte, degudament homologat per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l’organisme estatal competent. </w:t>
      </w:r>
    </w:p>
    <w:p w14:paraId="5D7C7057" w14:textId="77777777" w:rsidR="00B53D88" w:rsidRPr="00365E0A" w:rsidRDefault="00B53D88" w:rsidP="00B53D88">
      <w:pPr>
        <w:pStyle w:val="Prrafodelista"/>
        <w:ind w:left="1080" w:firstLine="0"/>
        <w:jc w:val="both"/>
        <w:rPr>
          <w:rFonts w:ascii="Arial" w:hAnsi="Arial" w:cs="Arial"/>
          <w:sz w:val="20"/>
          <w:szCs w:val="20"/>
        </w:rPr>
      </w:pPr>
      <w:r w:rsidRPr="00365E0A">
        <w:rPr>
          <w:rFonts w:ascii="Arial" w:hAnsi="Arial" w:cs="Arial"/>
          <w:sz w:val="20"/>
          <w:szCs w:val="20"/>
        </w:rPr>
        <w:t xml:space="preserve"> </w:t>
      </w:r>
    </w:p>
    <w:p w14:paraId="218CC33A" w14:textId="77777777" w:rsidR="00B53D88" w:rsidRDefault="00B53D88" w:rsidP="00B53D88">
      <w:pPr>
        <w:jc w:val="both"/>
        <w:rPr>
          <w:rFonts w:ascii="Arial" w:hAnsi="Arial" w:cs="Arial"/>
          <w:b/>
          <w:bCs/>
          <w:sz w:val="20"/>
          <w:szCs w:val="20"/>
        </w:rPr>
      </w:pPr>
    </w:p>
    <w:p w14:paraId="302A3A33" w14:textId="77777777" w:rsidR="00B53D88" w:rsidRDefault="00B53D88" w:rsidP="00B53D88">
      <w:pPr>
        <w:pBdr>
          <w:bottom w:val="single" w:sz="4" w:space="1" w:color="auto"/>
        </w:pBdr>
        <w:jc w:val="both"/>
        <w:rPr>
          <w:rFonts w:ascii="Arial" w:hAnsi="Arial" w:cs="Arial"/>
          <w:b/>
          <w:bCs/>
          <w:sz w:val="20"/>
          <w:szCs w:val="20"/>
        </w:rPr>
      </w:pPr>
      <w:r>
        <w:rPr>
          <w:rFonts w:ascii="Arial" w:hAnsi="Arial" w:cs="Arial"/>
          <w:b/>
          <w:bCs/>
          <w:sz w:val="20"/>
          <w:szCs w:val="20"/>
        </w:rPr>
        <w:t>Fase de concurs</w:t>
      </w:r>
    </w:p>
    <w:p w14:paraId="5F077DDC" w14:textId="77777777" w:rsidR="00B53D88" w:rsidRDefault="00B53D88" w:rsidP="00B53D88">
      <w:pPr>
        <w:jc w:val="both"/>
        <w:rPr>
          <w:rFonts w:ascii="Arial" w:hAnsi="Arial" w:cs="Arial"/>
          <w:b/>
          <w:bCs/>
          <w:sz w:val="20"/>
          <w:szCs w:val="20"/>
        </w:rPr>
      </w:pPr>
    </w:p>
    <w:p w14:paraId="3D7437C4" w14:textId="77777777" w:rsidR="00B53D88" w:rsidRPr="00365E0A" w:rsidRDefault="00B53D88" w:rsidP="00B53D88">
      <w:pPr>
        <w:jc w:val="both"/>
        <w:rPr>
          <w:rFonts w:ascii="Arial" w:hAnsi="Arial" w:cs="Arial"/>
          <w:sz w:val="20"/>
          <w:szCs w:val="20"/>
        </w:rPr>
      </w:pPr>
      <w:r w:rsidRPr="00365E0A">
        <w:rPr>
          <w:rFonts w:ascii="Arial" w:hAnsi="Arial" w:cs="Arial"/>
          <w:sz w:val="20"/>
          <w:szCs w:val="20"/>
        </w:rPr>
        <w:t xml:space="preserve">La puntuació total dels mèrits a valorar és de 50 punts. </w:t>
      </w:r>
    </w:p>
    <w:p w14:paraId="2E8C21B0" w14:textId="77777777" w:rsidR="00B53D88" w:rsidRPr="00365E0A" w:rsidRDefault="00B53D88" w:rsidP="00B53D88">
      <w:pPr>
        <w:jc w:val="both"/>
        <w:rPr>
          <w:rFonts w:ascii="Arial" w:hAnsi="Arial" w:cs="Arial"/>
          <w:sz w:val="20"/>
          <w:szCs w:val="20"/>
        </w:rPr>
      </w:pPr>
      <w:r w:rsidRPr="00365E0A">
        <w:rPr>
          <w:rFonts w:ascii="Arial" w:hAnsi="Arial" w:cs="Arial"/>
          <w:sz w:val="20"/>
          <w:szCs w:val="20"/>
        </w:rPr>
        <w:t xml:space="preserve">El 100% de la puntuació total es distribueix de la forma següent: El 70% correspon a l’experiència professional i el 30% a la formació. </w:t>
      </w:r>
    </w:p>
    <w:p w14:paraId="50F51B5A" w14:textId="77777777" w:rsidR="00B53D88" w:rsidRPr="00365E0A" w:rsidRDefault="00B53D88" w:rsidP="00B53D88">
      <w:pPr>
        <w:jc w:val="both"/>
        <w:rPr>
          <w:rFonts w:ascii="Arial" w:hAnsi="Arial" w:cs="Arial"/>
          <w:sz w:val="20"/>
          <w:szCs w:val="20"/>
        </w:rPr>
      </w:pPr>
    </w:p>
    <w:p w14:paraId="6627314C" w14:textId="77777777" w:rsidR="00B53D88" w:rsidRDefault="00B53D88" w:rsidP="00BA2D53">
      <w:pPr>
        <w:pStyle w:val="Prrafodelista"/>
        <w:numPr>
          <w:ilvl w:val="0"/>
          <w:numId w:val="39"/>
        </w:numPr>
        <w:jc w:val="both"/>
        <w:rPr>
          <w:rFonts w:ascii="Arial" w:hAnsi="Arial" w:cs="Arial"/>
          <w:sz w:val="20"/>
          <w:szCs w:val="20"/>
        </w:rPr>
      </w:pPr>
      <w:r w:rsidRPr="002E7773">
        <w:rPr>
          <w:rFonts w:ascii="Arial" w:hAnsi="Arial" w:cs="Arial"/>
          <w:b/>
          <w:bCs/>
          <w:sz w:val="20"/>
          <w:szCs w:val="20"/>
        </w:rPr>
        <w:t>Experiència professional</w:t>
      </w:r>
      <w:r>
        <w:rPr>
          <w:rFonts w:ascii="Arial" w:hAnsi="Arial" w:cs="Arial"/>
          <w:sz w:val="20"/>
          <w:szCs w:val="20"/>
        </w:rPr>
        <w:t xml:space="preserve">. 70% respecte del total de 50 punts de la puntuació màxima del concurs, fins a un  màxim de 35 punts, d’acord amb el següent barem: </w:t>
      </w:r>
    </w:p>
    <w:p w14:paraId="089B1624" w14:textId="77777777" w:rsidR="00B53D88" w:rsidRDefault="00B53D88" w:rsidP="00B53D88">
      <w:pPr>
        <w:jc w:val="both"/>
        <w:rPr>
          <w:rFonts w:ascii="Arial" w:hAnsi="Arial" w:cs="Arial"/>
          <w:sz w:val="20"/>
          <w:szCs w:val="20"/>
        </w:rPr>
      </w:pPr>
    </w:p>
    <w:p w14:paraId="40AD1B46" w14:textId="77777777" w:rsidR="00B53D88" w:rsidRPr="00AB1C7F" w:rsidRDefault="00B53D88" w:rsidP="00B53D88">
      <w:pPr>
        <w:jc w:val="both"/>
        <w:rPr>
          <w:rFonts w:ascii="Arial" w:hAnsi="Arial" w:cs="Arial"/>
          <w:sz w:val="20"/>
          <w:szCs w:val="20"/>
        </w:rPr>
      </w:pPr>
      <w:r w:rsidRPr="000E1DDF">
        <w:rPr>
          <w:rFonts w:ascii="Arial" w:hAnsi="Arial" w:cs="Arial"/>
          <w:color w:val="FF0000"/>
          <w:sz w:val="20"/>
          <w:szCs w:val="20"/>
        </w:rPr>
        <w:tab/>
      </w:r>
      <w:r w:rsidRPr="00AB1C7F">
        <w:rPr>
          <w:rFonts w:ascii="Arial" w:hAnsi="Arial" w:cs="Arial"/>
          <w:sz w:val="20"/>
          <w:szCs w:val="20"/>
        </w:rPr>
        <w:t xml:space="preserve">A.1. Experiència en llocs de treball de l’Hospital de Berga del mateix grup i categoria al de la plaça </w:t>
      </w:r>
      <w:r w:rsidRPr="00AB1C7F">
        <w:rPr>
          <w:rFonts w:ascii="Arial" w:hAnsi="Arial" w:cs="Arial"/>
          <w:sz w:val="20"/>
          <w:szCs w:val="20"/>
        </w:rPr>
        <w:tab/>
        <w:t xml:space="preserve">convocada: </w:t>
      </w:r>
      <w:r w:rsidRPr="00AB1C7F">
        <w:rPr>
          <w:rFonts w:ascii="Arial" w:hAnsi="Arial" w:cs="Arial"/>
          <w:b/>
          <w:bCs/>
          <w:sz w:val="20"/>
          <w:szCs w:val="20"/>
        </w:rPr>
        <w:t>0,40 punts</w:t>
      </w:r>
      <w:r w:rsidRPr="00AB1C7F">
        <w:rPr>
          <w:rFonts w:ascii="Arial" w:hAnsi="Arial" w:cs="Arial"/>
          <w:sz w:val="20"/>
          <w:szCs w:val="20"/>
        </w:rPr>
        <w:t xml:space="preserve"> per mes complert treballat. </w:t>
      </w:r>
    </w:p>
    <w:p w14:paraId="4BFC2F1C" w14:textId="77777777" w:rsidR="00B53D88" w:rsidRPr="00AB1C7F" w:rsidRDefault="00B53D88" w:rsidP="00B53D88">
      <w:pPr>
        <w:jc w:val="both"/>
        <w:rPr>
          <w:rFonts w:ascii="Arial" w:hAnsi="Arial" w:cs="Arial"/>
          <w:sz w:val="20"/>
          <w:szCs w:val="20"/>
        </w:rPr>
      </w:pPr>
    </w:p>
    <w:p w14:paraId="24A8277B" w14:textId="77777777" w:rsidR="00B53D88" w:rsidRPr="00AB1C7F" w:rsidRDefault="00B53D88" w:rsidP="00B53D88">
      <w:pPr>
        <w:jc w:val="both"/>
        <w:rPr>
          <w:rFonts w:ascii="Arial" w:hAnsi="Arial" w:cs="Arial"/>
          <w:sz w:val="20"/>
          <w:szCs w:val="20"/>
        </w:rPr>
      </w:pPr>
      <w:r w:rsidRPr="00AB1C7F">
        <w:rPr>
          <w:rFonts w:ascii="Arial" w:hAnsi="Arial" w:cs="Arial"/>
          <w:sz w:val="20"/>
          <w:szCs w:val="20"/>
        </w:rPr>
        <w:tab/>
        <w:t xml:space="preserve">A.2. Experiència en llocs de treball de qualsevol altre centre hospitalari, públic o privat, del mateix grup </w:t>
      </w:r>
      <w:r w:rsidRPr="00AB1C7F">
        <w:rPr>
          <w:rFonts w:ascii="Arial" w:hAnsi="Arial" w:cs="Arial"/>
          <w:sz w:val="20"/>
          <w:szCs w:val="20"/>
        </w:rPr>
        <w:tab/>
        <w:t xml:space="preserve">i categoria al de la plaça convocada: </w:t>
      </w:r>
      <w:r w:rsidRPr="00AB1C7F">
        <w:rPr>
          <w:rFonts w:ascii="Arial" w:hAnsi="Arial" w:cs="Arial"/>
          <w:b/>
          <w:bCs/>
          <w:sz w:val="20"/>
          <w:szCs w:val="20"/>
        </w:rPr>
        <w:t>0,25 punts</w:t>
      </w:r>
      <w:r w:rsidRPr="00AB1C7F">
        <w:rPr>
          <w:rFonts w:ascii="Arial" w:hAnsi="Arial" w:cs="Arial"/>
          <w:sz w:val="20"/>
          <w:szCs w:val="20"/>
        </w:rPr>
        <w:t xml:space="preserve"> per mes treballat. </w:t>
      </w:r>
    </w:p>
    <w:p w14:paraId="1C0BDAE0" w14:textId="77777777" w:rsidR="00B53D88" w:rsidRDefault="00B53D88" w:rsidP="00B53D88">
      <w:pPr>
        <w:jc w:val="both"/>
        <w:rPr>
          <w:rFonts w:ascii="Arial" w:hAnsi="Arial" w:cs="Arial"/>
          <w:sz w:val="20"/>
          <w:szCs w:val="20"/>
        </w:rPr>
      </w:pPr>
    </w:p>
    <w:p w14:paraId="0DD89593" w14:textId="77777777" w:rsidR="00B53D88" w:rsidRDefault="00B53D88" w:rsidP="00B53D88">
      <w:pPr>
        <w:jc w:val="both"/>
        <w:rPr>
          <w:rFonts w:ascii="Arial" w:hAnsi="Arial" w:cs="Arial"/>
          <w:sz w:val="20"/>
          <w:szCs w:val="20"/>
        </w:rPr>
      </w:pPr>
      <w:r>
        <w:rPr>
          <w:rFonts w:ascii="Arial" w:hAnsi="Arial" w:cs="Arial"/>
          <w:sz w:val="20"/>
          <w:szCs w:val="20"/>
        </w:rPr>
        <w:t xml:space="preserve">No es comptarà com a desenvolupament efectiu ni el temps que hagi transcorregut a partir de la data d’acabament del termini de presentació de sol·licituds ni les certificacions de data posterior. </w:t>
      </w:r>
    </w:p>
    <w:p w14:paraId="48EEE5D8" w14:textId="77777777" w:rsidR="00B53D88" w:rsidRDefault="00B53D88" w:rsidP="00B53D88">
      <w:pPr>
        <w:jc w:val="both"/>
        <w:rPr>
          <w:rFonts w:ascii="Arial" w:hAnsi="Arial" w:cs="Arial"/>
          <w:sz w:val="20"/>
          <w:szCs w:val="20"/>
        </w:rPr>
      </w:pPr>
    </w:p>
    <w:p w14:paraId="0FF46737" w14:textId="77777777" w:rsidR="00B53D88" w:rsidRDefault="00B53D88" w:rsidP="00B53D88">
      <w:pPr>
        <w:jc w:val="both"/>
        <w:rPr>
          <w:rFonts w:ascii="Arial" w:hAnsi="Arial" w:cs="Arial"/>
          <w:sz w:val="20"/>
          <w:szCs w:val="20"/>
        </w:rPr>
      </w:pPr>
      <w:r>
        <w:rPr>
          <w:rFonts w:ascii="Arial" w:hAnsi="Arial" w:cs="Arial"/>
          <w:sz w:val="20"/>
          <w:szCs w:val="20"/>
        </w:rPr>
        <w:t xml:space="preserve">No computaran la prestació de serveis en pràctiques vinculats amb convenis amb centres d’ensenyament. </w:t>
      </w:r>
    </w:p>
    <w:p w14:paraId="2E2850FE" w14:textId="77777777" w:rsidR="00B53D88" w:rsidRDefault="00B53D88" w:rsidP="00B53D88">
      <w:pPr>
        <w:jc w:val="both"/>
        <w:rPr>
          <w:rFonts w:ascii="Arial" w:hAnsi="Arial" w:cs="Arial"/>
          <w:sz w:val="20"/>
          <w:szCs w:val="20"/>
        </w:rPr>
      </w:pPr>
    </w:p>
    <w:p w14:paraId="5BB7F9F6" w14:textId="77777777" w:rsidR="00B53D88" w:rsidRDefault="00B53D88" w:rsidP="00BA2D53">
      <w:pPr>
        <w:pStyle w:val="Prrafodelista"/>
        <w:numPr>
          <w:ilvl w:val="0"/>
          <w:numId w:val="39"/>
        </w:numPr>
        <w:jc w:val="both"/>
        <w:rPr>
          <w:rFonts w:ascii="Arial" w:hAnsi="Arial" w:cs="Arial"/>
          <w:sz w:val="20"/>
          <w:szCs w:val="20"/>
        </w:rPr>
      </w:pPr>
      <w:r w:rsidRPr="002E7773">
        <w:rPr>
          <w:rFonts w:ascii="Arial" w:hAnsi="Arial" w:cs="Arial"/>
          <w:b/>
          <w:bCs/>
          <w:sz w:val="20"/>
          <w:szCs w:val="20"/>
        </w:rPr>
        <w:t>Formació.</w:t>
      </w:r>
      <w:r>
        <w:rPr>
          <w:rFonts w:ascii="Arial" w:hAnsi="Arial" w:cs="Arial"/>
          <w:sz w:val="20"/>
          <w:szCs w:val="20"/>
        </w:rPr>
        <w:t xml:space="preserve"> 30% respecte del total de 50 punts de la puntuació màxima del concurs, fins a un màxim de 15 punts, d’acord amb el següent barem: </w:t>
      </w:r>
    </w:p>
    <w:p w14:paraId="3BFD3C77" w14:textId="77777777" w:rsidR="00B53D88" w:rsidRDefault="00B53D88" w:rsidP="00B53D88">
      <w:pPr>
        <w:jc w:val="both"/>
        <w:rPr>
          <w:rFonts w:ascii="Arial" w:hAnsi="Arial" w:cs="Arial"/>
          <w:sz w:val="20"/>
          <w:szCs w:val="20"/>
        </w:rPr>
      </w:pPr>
      <w:r>
        <w:rPr>
          <w:rFonts w:ascii="Arial" w:hAnsi="Arial" w:cs="Arial"/>
          <w:sz w:val="20"/>
          <w:szCs w:val="20"/>
        </w:rPr>
        <w:tab/>
      </w:r>
    </w:p>
    <w:p w14:paraId="7D0582DC" w14:textId="77777777" w:rsidR="00B53D88" w:rsidRDefault="00B53D88" w:rsidP="00B53D88">
      <w:pPr>
        <w:jc w:val="both"/>
        <w:rPr>
          <w:rFonts w:ascii="Arial" w:hAnsi="Arial" w:cs="Arial"/>
          <w:sz w:val="20"/>
          <w:szCs w:val="20"/>
        </w:rPr>
      </w:pPr>
      <w:r>
        <w:rPr>
          <w:rFonts w:ascii="Arial" w:hAnsi="Arial" w:cs="Arial"/>
          <w:sz w:val="20"/>
          <w:szCs w:val="20"/>
        </w:rPr>
        <w:tab/>
        <w:t xml:space="preserve">Les persones aspirants han d’acreditar documentalment la durada d’hores dels cursos al·legats. Els cursos on no s’especifiquin les hores es consideraran inferiors a 20 hores lectives. </w:t>
      </w:r>
    </w:p>
    <w:p w14:paraId="577A25C3" w14:textId="77777777" w:rsidR="00B53D88" w:rsidRDefault="00B53D88" w:rsidP="00B53D88">
      <w:pPr>
        <w:jc w:val="both"/>
        <w:rPr>
          <w:rFonts w:ascii="Arial" w:hAnsi="Arial" w:cs="Arial"/>
          <w:sz w:val="20"/>
          <w:szCs w:val="20"/>
        </w:rPr>
      </w:pPr>
    </w:p>
    <w:p w14:paraId="04077CCA" w14:textId="77777777" w:rsidR="00B53D88" w:rsidRDefault="00B53D88" w:rsidP="00B53D88">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Fins a 20 hores: </w:t>
      </w:r>
      <w:r>
        <w:rPr>
          <w:rFonts w:ascii="Arial" w:hAnsi="Arial" w:cs="Arial"/>
          <w:sz w:val="20"/>
          <w:szCs w:val="20"/>
        </w:rPr>
        <w:tab/>
        <w:t xml:space="preserve">0,80 punts per curs. </w:t>
      </w:r>
    </w:p>
    <w:p w14:paraId="2E4B07C8" w14:textId="77777777" w:rsidR="00B53D88" w:rsidRDefault="00B53D88" w:rsidP="00B53D88">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De 21 a 50 hores: </w:t>
      </w:r>
      <w:r>
        <w:rPr>
          <w:rFonts w:ascii="Arial" w:hAnsi="Arial" w:cs="Arial"/>
          <w:sz w:val="20"/>
          <w:szCs w:val="20"/>
        </w:rPr>
        <w:tab/>
        <w:t xml:space="preserve">1,20 punts per curs. </w:t>
      </w:r>
    </w:p>
    <w:p w14:paraId="0F76588E" w14:textId="77777777" w:rsidR="00B53D88" w:rsidRDefault="00B53D88" w:rsidP="00B53D88">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Més de 51 hores: </w:t>
      </w:r>
      <w:r>
        <w:rPr>
          <w:rFonts w:ascii="Arial" w:hAnsi="Arial" w:cs="Arial"/>
          <w:sz w:val="20"/>
          <w:szCs w:val="20"/>
        </w:rPr>
        <w:tab/>
        <w:t>1,50 punts per curs.</w:t>
      </w:r>
    </w:p>
    <w:p w14:paraId="4A2FEB58" w14:textId="77777777" w:rsidR="00B53D88" w:rsidRDefault="00B53D88" w:rsidP="00B53D88">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Altres titulacions acadèmiques oficials relacionades amb el lloc de treball: 2 punts per titulació. </w:t>
      </w:r>
    </w:p>
    <w:p w14:paraId="2B646BCE" w14:textId="77777777" w:rsidR="00B53D88" w:rsidRDefault="00B53D88" w:rsidP="00B53D88">
      <w:pPr>
        <w:jc w:val="both"/>
        <w:rPr>
          <w:rFonts w:ascii="Arial" w:hAnsi="Arial" w:cs="Arial"/>
          <w:sz w:val="20"/>
          <w:szCs w:val="20"/>
        </w:rPr>
      </w:pPr>
    </w:p>
    <w:p w14:paraId="468899B3" w14:textId="5253DA1C" w:rsidR="00B53D88" w:rsidRPr="00AB1C7F" w:rsidRDefault="00B53D88" w:rsidP="00B53D88">
      <w:pPr>
        <w:jc w:val="both"/>
        <w:rPr>
          <w:rFonts w:ascii="Arial" w:hAnsi="Arial" w:cs="Arial"/>
          <w:sz w:val="20"/>
          <w:szCs w:val="20"/>
        </w:rPr>
      </w:pPr>
      <w:r w:rsidRPr="00AB1C7F">
        <w:rPr>
          <w:rFonts w:ascii="Arial" w:hAnsi="Arial" w:cs="Arial"/>
          <w:sz w:val="20"/>
          <w:szCs w:val="20"/>
        </w:rPr>
        <w:t>En la valoració de mèrits relatius a la formació no</w:t>
      </w:r>
      <w:r w:rsidR="00AB1C7F" w:rsidRPr="00AB1C7F">
        <w:rPr>
          <w:rFonts w:ascii="Arial" w:hAnsi="Arial" w:cs="Arial"/>
          <w:sz w:val="20"/>
          <w:szCs w:val="20"/>
        </w:rPr>
        <w:t>mé</w:t>
      </w:r>
      <w:r w:rsidRPr="00AB1C7F">
        <w:rPr>
          <w:rFonts w:ascii="Arial" w:hAnsi="Arial" w:cs="Arial"/>
          <w:sz w:val="20"/>
          <w:szCs w:val="20"/>
        </w:rPr>
        <w:t xml:space="preserve">s tindran validesa els títols, certificats, diplomes i altres documents expedits per organismes oficials, per qualsevol de les administracions públiques, col·legis professionals o per centres d’ensenyaments oficials autoritzats, directament relacionats amb matèries pròpies de les funcions de la plaça convocada i degudament acreditats. </w:t>
      </w:r>
    </w:p>
    <w:p w14:paraId="7DA3D129" w14:textId="552E0DAA" w:rsidR="00B53D88" w:rsidRDefault="00B53D88" w:rsidP="002E7773">
      <w:pPr>
        <w:jc w:val="both"/>
        <w:rPr>
          <w:rFonts w:ascii="Arial" w:hAnsi="Arial" w:cs="Arial"/>
          <w:sz w:val="20"/>
          <w:szCs w:val="20"/>
        </w:rPr>
      </w:pPr>
    </w:p>
    <w:p w14:paraId="62CF1151" w14:textId="3CD8331B" w:rsidR="00B53D88" w:rsidRDefault="00B53D88" w:rsidP="002E7773">
      <w:pPr>
        <w:jc w:val="both"/>
        <w:rPr>
          <w:rFonts w:ascii="Arial" w:hAnsi="Arial" w:cs="Arial"/>
          <w:sz w:val="20"/>
          <w:szCs w:val="20"/>
        </w:rPr>
      </w:pPr>
    </w:p>
    <w:p w14:paraId="4D2D751D" w14:textId="63F2BF5C" w:rsidR="00B53D88" w:rsidRDefault="00B53D88" w:rsidP="002E7773">
      <w:pPr>
        <w:jc w:val="both"/>
        <w:rPr>
          <w:rFonts w:ascii="Arial" w:hAnsi="Arial" w:cs="Arial"/>
          <w:sz w:val="20"/>
          <w:szCs w:val="20"/>
        </w:rPr>
      </w:pPr>
    </w:p>
    <w:p w14:paraId="72A426DA" w14:textId="1E7371C2" w:rsidR="00B53D88" w:rsidRDefault="00B53D88" w:rsidP="002E7773">
      <w:pPr>
        <w:jc w:val="both"/>
        <w:rPr>
          <w:rFonts w:ascii="Arial" w:hAnsi="Arial" w:cs="Arial"/>
          <w:sz w:val="20"/>
          <w:szCs w:val="20"/>
        </w:rPr>
      </w:pPr>
    </w:p>
    <w:p w14:paraId="384E1FC2" w14:textId="77777777" w:rsidR="00BA2D53" w:rsidRDefault="00BA2D53">
      <w:pPr>
        <w:widowControl/>
        <w:autoSpaceDE/>
        <w:autoSpaceDN/>
        <w:spacing w:after="160" w:line="259" w:lineRule="auto"/>
        <w:rPr>
          <w:rFonts w:ascii="Arial" w:hAnsi="Arial" w:cs="Arial"/>
          <w:b/>
          <w:bCs/>
          <w:sz w:val="20"/>
          <w:szCs w:val="20"/>
        </w:rPr>
      </w:pPr>
      <w:r>
        <w:rPr>
          <w:rFonts w:ascii="Arial" w:hAnsi="Arial" w:cs="Arial"/>
          <w:b/>
          <w:bCs/>
          <w:sz w:val="20"/>
          <w:szCs w:val="20"/>
        </w:rPr>
        <w:br w:type="page"/>
      </w:r>
    </w:p>
    <w:p w14:paraId="202DDAFC" w14:textId="66F3F6C0" w:rsidR="00B53D88" w:rsidRDefault="00B53D88" w:rsidP="00B53D88">
      <w:pPr>
        <w:jc w:val="both"/>
        <w:rPr>
          <w:rFonts w:ascii="Arial" w:hAnsi="Arial" w:cs="Arial"/>
          <w:b/>
          <w:bCs/>
          <w:sz w:val="20"/>
          <w:szCs w:val="20"/>
        </w:rPr>
      </w:pPr>
      <w:r>
        <w:rPr>
          <w:rFonts w:ascii="Arial" w:hAnsi="Arial" w:cs="Arial"/>
          <w:b/>
          <w:bCs/>
          <w:sz w:val="20"/>
          <w:szCs w:val="20"/>
        </w:rPr>
        <w:lastRenderedPageBreak/>
        <w:t xml:space="preserve">ANNEX 7.- REQUISITS ESPECÍFICS DE PARTICIPACIÓ PER A DOS LLOCS DE TREBALL DE PORTALLITERES. PERSONAL FIX LABORAL. </w:t>
      </w:r>
    </w:p>
    <w:p w14:paraId="1A36BFCE" w14:textId="77777777" w:rsidR="00B53D88" w:rsidRDefault="00B53D88" w:rsidP="00B53D88">
      <w:pPr>
        <w:jc w:val="both"/>
        <w:rPr>
          <w:rFonts w:ascii="Arial" w:hAnsi="Arial" w:cs="Arial"/>
          <w:b/>
          <w:bCs/>
          <w:sz w:val="20"/>
          <w:szCs w:val="20"/>
        </w:rPr>
      </w:pPr>
    </w:p>
    <w:p w14:paraId="4168F589" w14:textId="77777777" w:rsidR="00B53D88" w:rsidRDefault="00B53D88" w:rsidP="00B53D88">
      <w:pPr>
        <w:jc w:val="both"/>
        <w:rPr>
          <w:rFonts w:ascii="Arial" w:hAnsi="Arial" w:cs="Arial"/>
          <w:b/>
          <w:bCs/>
          <w:sz w:val="20"/>
          <w:szCs w:val="20"/>
        </w:rPr>
      </w:pPr>
    </w:p>
    <w:p w14:paraId="72A06F58" w14:textId="77777777" w:rsidR="00B53D88" w:rsidRDefault="00B53D88" w:rsidP="00B53D88">
      <w:pPr>
        <w:pBdr>
          <w:bottom w:val="single" w:sz="4" w:space="1" w:color="auto"/>
        </w:pBdr>
        <w:jc w:val="both"/>
        <w:rPr>
          <w:rFonts w:ascii="Arial" w:hAnsi="Arial" w:cs="Arial"/>
          <w:b/>
          <w:bCs/>
          <w:sz w:val="20"/>
          <w:szCs w:val="20"/>
        </w:rPr>
      </w:pPr>
      <w:r>
        <w:rPr>
          <w:rFonts w:ascii="Arial" w:hAnsi="Arial" w:cs="Arial"/>
          <w:b/>
          <w:bCs/>
          <w:sz w:val="20"/>
          <w:szCs w:val="20"/>
        </w:rPr>
        <w:t>Característiques generals</w:t>
      </w:r>
    </w:p>
    <w:p w14:paraId="0FDC765D" w14:textId="77777777" w:rsidR="00B53D88" w:rsidRDefault="00B53D88" w:rsidP="00B53D88">
      <w:pPr>
        <w:jc w:val="both"/>
        <w:rPr>
          <w:rFonts w:ascii="Arial" w:hAnsi="Arial" w:cs="Arial"/>
          <w:b/>
          <w:bCs/>
          <w:sz w:val="20"/>
          <w:szCs w:val="20"/>
        </w:rPr>
      </w:pPr>
    </w:p>
    <w:p w14:paraId="17B576C6" w14:textId="77777777" w:rsidR="00B53D88" w:rsidRPr="00365E0A" w:rsidRDefault="00B53D88" w:rsidP="00B53D88">
      <w:pPr>
        <w:pStyle w:val="Prrafodelista"/>
        <w:numPr>
          <w:ilvl w:val="1"/>
          <w:numId w:val="31"/>
        </w:numPr>
        <w:jc w:val="both"/>
        <w:rPr>
          <w:rFonts w:ascii="Arial" w:hAnsi="Arial" w:cs="Arial"/>
          <w:sz w:val="20"/>
          <w:szCs w:val="20"/>
        </w:rPr>
      </w:pPr>
      <w:r w:rsidRPr="00365E0A">
        <w:rPr>
          <w:rFonts w:ascii="Arial" w:hAnsi="Arial" w:cs="Arial"/>
          <w:sz w:val="20"/>
          <w:szCs w:val="20"/>
        </w:rPr>
        <w:t xml:space="preserve">Vinculació: </w:t>
      </w:r>
      <w:r w:rsidRPr="00365E0A">
        <w:rPr>
          <w:rFonts w:ascii="Arial" w:hAnsi="Arial" w:cs="Arial"/>
          <w:sz w:val="20"/>
          <w:szCs w:val="20"/>
        </w:rPr>
        <w:tab/>
      </w:r>
      <w:r w:rsidRPr="00365E0A">
        <w:rPr>
          <w:rFonts w:ascii="Arial" w:hAnsi="Arial" w:cs="Arial"/>
          <w:sz w:val="20"/>
          <w:szCs w:val="20"/>
        </w:rPr>
        <w:tab/>
        <w:t>Personal laboral</w:t>
      </w:r>
    </w:p>
    <w:p w14:paraId="279A4B1E" w14:textId="19B91C91" w:rsidR="00B53D88" w:rsidRPr="00365E0A" w:rsidRDefault="00B53D88" w:rsidP="00B53D88">
      <w:pPr>
        <w:pStyle w:val="Prrafodelista"/>
        <w:numPr>
          <w:ilvl w:val="1"/>
          <w:numId w:val="31"/>
        </w:numPr>
        <w:jc w:val="both"/>
        <w:rPr>
          <w:rFonts w:ascii="Arial" w:hAnsi="Arial" w:cs="Arial"/>
          <w:sz w:val="20"/>
          <w:szCs w:val="20"/>
        </w:rPr>
      </w:pPr>
      <w:r w:rsidRPr="00365E0A">
        <w:rPr>
          <w:rFonts w:ascii="Arial" w:hAnsi="Arial" w:cs="Arial"/>
          <w:sz w:val="20"/>
          <w:szCs w:val="20"/>
        </w:rPr>
        <w:t xml:space="preserve">Denominació: </w:t>
      </w:r>
      <w:r w:rsidRPr="00365E0A">
        <w:rPr>
          <w:rFonts w:ascii="Arial" w:hAnsi="Arial" w:cs="Arial"/>
          <w:sz w:val="20"/>
          <w:szCs w:val="20"/>
        </w:rPr>
        <w:tab/>
      </w:r>
      <w:r w:rsidRPr="00365E0A">
        <w:rPr>
          <w:rFonts w:ascii="Arial" w:hAnsi="Arial" w:cs="Arial"/>
          <w:sz w:val="20"/>
          <w:szCs w:val="20"/>
        </w:rPr>
        <w:tab/>
      </w:r>
      <w:r w:rsidR="00BA2D53">
        <w:rPr>
          <w:rFonts w:ascii="Arial" w:hAnsi="Arial" w:cs="Arial"/>
          <w:sz w:val="20"/>
          <w:szCs w:val="20"/>
        </w:rPr>
        <w:t>Portalliteres</w:t>
      </w:r>
    </w:p>
    <w:p w14:paraId="654098C9" w14:textId="35A361FF" w:rsidR="00B53D88" w:rsidRPr="00365E0A" w:rsidRDefault="00B53D88" w:rsidP="00B53D88">
      <w:pPr>
        <w:pStyle w:val="Prrafodelista"/>
        <w:numPr>
          <w:ilvl w:val="1"/>
          <w:numId w:val="31"/>
        </w:numPr>
        <w:jc w:val="both"/>
        <w:rPr>
          <w:rFonts w:ascii="Arial" w:hAnsi="Arial" w:cs="Arial"/>
          <w:sz w:val="20"/>
          <w:szCs w:val="20"/>
        </w:rPr>
      </w:pPr>
      <w:r w:rsidRPr="00365E0A">
        <w:rPr>
          <w:rFonts w:ascii="Arial" w:hAnsi="Arial" w:cs="Arial"/>
          <w:sz w:val="20"/>
          <w:szCs w:val="20"/>
        </w:rPr>
        <w:t xml:space="preserve">Grup/categoria: </w:t>
      </w:r>
      <w:r>
        <w:rPr>
          <w:rFonts w:ascii="Arial" w:hAnsi="Arial" w:cs="Arial"/>
          <w:sz w:val="20"/>
          <w:szCs w:val="20"/>
        </w:rPr>
        <w:tab/>
        <w:t xml:space="preserve">Grup </w:t>
      </w:r>
      <w:r w:rsidR="00313C70">
        <w:rPr>
          <w:rFonts w:ascii="Arial" w:hAnsi="Arial" w:cs="Arial"/>
          <w:sz w:val="20"/>
          <w:szCs w:val="20"/>
        </w:rPr>
        <w:t>7</w:t>
      </w:r>
    </w:p>
    <w:p w14:paraId="7A323D85" w14:textId="55AEBC06" w:rsidR="00B53D88" w:rsidRPr="00365E0A" w:rsidRDefault="00B53D88" w:rsidP="00B53D88">
      <w:pPr>
        <w:pStyle w:val="Prrafodelista"/>
        <w:numPr>
          <w:ilvl w:val="1"/>
          <w:numId w:val="31"/>
        </w:numPr>
        <w:jc w:val="both"/>
        <w:rPr>
          <w:rFonts w:ascii="Arial" w:hAnsi="Arial" w:cs="Arial"/>
          <w:sz w:val="20"/>
          <w:szCs w:val="20"/>
        </w:rPr>
      </w:pPr>
      <w:r w:rsidRPr="00365E0A">
        <w:rPr>
          <w:rFonts w:ascii="Arial" w:hAnsi="Arial" w:cs="Arial"/>
          <w:sz w:val="20"/>
          <w:szCs w:val="20"/>
        </w:rPr>
        <w:t xml:space="preserve">Nombre de places: </w:t>
      </w:r>
      <w:r w:rsidRPr="00365E0A">
        <w:rPr>
          <w:rFonts w:ascii="Arial" w:hAnsi="Arial" w:cs="Arial"/>
          <w:sz w:val="20"/>
          <w:szCs w:val="20"/>
        </w:rPr>
        <w:tab/>
      </w:r>
      <w:r w:rsidR="00BA2D53">
        <w:rPr>
          <w:rFonts w:ascii="Arial" w:hAnsi="Arial" w:cs="Arial"/>
          <w:sz w:val="20"/>
          <w:szCs w:val="20"/>
        </w:rPr>
        <w:t>2</w:t>
      </w:r>
    </w:p>
    <w:p w14:paraId="746F03BC" w14:textId="77777777" w:rsidR="00B53D88" w:rsidRPr="00365E0A" w:rsidRDefault="00B53D88" w:rsidP="00B53D88">
      <w:pPr>
        <w:pStyle w:val="Prrafodelista"/>
        <w:numPr>
          <w:ilvl w:val="1"/>
          <w:numId w:val="31"/>
        </w:numPr>
        <w:jc w:val="both"/>
        <w:rPr>
          <w:rFonts w:ascii="Arial" w:hAnsi="Arial" w:cs="Arial"/>
          <w:sz w:val="20"/>
          <w:szCs w:val="20"/>
        </w:rPr>
      </w:pPr>
      <w:r w:rsidRPr="00365E0A">
        <w:rPr>
          <w:rFonts w:ascii="Arial" w:hAnsi="Arial" w:cs="Arial"/>
          <w:sz w:val="20"/>
          <w:szCs w:val="20"/>
        </w:rPr>
        <w:t xml:space="preserve">Sistema: </w:t>
      </w:r>
      <w:r w:rsidRPr="00365E0A">
        <w:rPr>
          <w:rFonts w:ascii="Arial" w:hAnsi="Arial" w:cs="Arial"/>
          <w:sz w:val="20"/>
          <w:szCs w:val="20"/>
        </w:rPr>
        <w:tab/>
      </w:r>
      <w:r w:rsidRPr="00365E0A">
        <w:rPr>
          <w:rFonts w:ascii="Arial" w:hAnsi="Arial" w:cs="Arial"/>
          <w:sz w:val="20"/>
          <w:szCs w:val="20"/>
        </w:rPr>
        <w:tab/>
        <w:t>Concurs</w:t>
      </w:r>
    </w:p>
    <w:p w14:paraId="61EF3D34" w14:textId="77777777" w:rsidR="00B53D88" w:rsidRPr="00365E0A" w:rsidRDefault="00B53D88" w:rsidP="00B53D88">
      <w:pPr>
        <w:pStyle w:val="Prrafodelista"/>
        <w:numPr>
          <w:ilvl w:val="1"/>
          <w:numId w:val="31"/>
        </w:numPr>
        <w:jc w:val="both"/>
        <w:rPr>
          <w:rFonts w:ascii="Arial" w:hAnsi="Arial" w:cs="Arial"/>
          <w:sz w:val="20"/>
          <w:szCs w:val="20"/>
        </w:rPr>
      </w:pPr>
      <w:r w:rsidRPr="00365E0A">
        <w:rPr>
          <w:rFonts w:ascii="Arial" w:hAnsi="Arial" w:cs="Arial"/>
          <w:sz w:val="20"/>
          <w:szCs w:val="20"/>
        </w:rPr>
        <w:t xml:space="preserve">Torn: </w:t>
      </w:r>
      <w:r w:rsidRPr="00365E0A">
        <w:rPr>
          <w:rFonts w:ascii="Arial" w:hAnsi="Arial" w:cs="Arial"/>
          <w:sz w:val="20"/>
          <w:szCs w:val="20"/>
        </w:rPr>
        <w:tab/>
      </w:r>
      <w:r w:rsidRPr="00365E0A">
        <w:rPr>
          <w:rFonts w:ascii="Arial" w:hAnsi="Arial" w:cs="Arial"/>
          <w:sz w:val="20"/>
          <w:szCs w:val="20"/>
        </w:rPr>
        <w:tab/>
      </w:r>
      <w:r w:rsidRPr="00365E0A">
        <w:rPr>
          <w:rFonts w:ascii="Arial" w:hAnsi="Arial" w:cs="Arial"/>
          <w:sz w:val="20"/>
          <w:szCs w:val="20"/>
        </w:rPr>
        <w:tab/>
        <w:t>Lliure</w:t>
      </w:r>
    </w:p>
    <w:p w14:paraId="320BE21C" w14:textId="77777777" w:rsidR="00B53D88" w:rsidRDefault="00B53D88" w:rsidP="00B53D88">
      <w:pPr>
        <w:pStyle w:val="Prrafodelista"/>
        <w:numPr>
          <w:ilvl w:val="1"/>
          <w:numId w:val="31"/>
        </w:numPr>
        <w:jc w:val="both"/>
        <w:rPr>
          <w:rFonts w:ascii="Arial" w:hAnsi="Arial" w:cs="Arial"/>
          <w:sz w:val="20"/>
          <w:szCs w:val="20"/>
        </w:rPr>
      </w:pPr>
      <w:r w:rsidRPr="00365E0A">
        <w:rPr>
          <w:rFonts w:ascii="Arial" w:hAnsi="Arial" w:cs="Arial"/>
          <w:sz w:val="20"/>
          <w:szCs w:val="20"/>
        </w:rPr>
        <w:t xml:space="preserve">Període de prova: </w:t>
      </w:r>
      <w:r w:rsidRPr="00365E0A">
        <w:rPr>
          <w:rFonts w:ascii="Arial" w:hAnsi="Arial" w:cs="Arial"/>
          <w:sz w:val="20"/>
          <w:szCs w:val="20"/>
        </w:rPr>
        <w:tab/>
      </w:r>
      <w:r>
        <w:rPr>
          <w:rFonts w:ascii="Arial" w:hAnsi="Arial" w:cs="Arial"/>
          <w:sz w:val="20"/>
          <w:szCs w:val="20"/>
        </w:rPr>
        <w:t>1 mes</w:t>
      </w:r>
      <w:r w:rsidRPr="00365E0A">
        <w:rPr>
          <w:rFonts w:ascii="Arial" w:hAnsi="Arial" w:cs="Arial"/>
          <w:sz w:val="20"/>
          <w:szCs w:val="20"/>
        </w:rPr>
        <w:tab/>
      </w:r>
    </w:p>
    <w:p w14:paraId="0CEE2D6F" w14:textId="77777777" w:rsidR="00B53D88" w:rsidRPr="00365E0A" w:rsidRDefault="00B53D88" w:rsidP="00B53D88">
      <w:pPr>
        <w:pStyle w:val="Prrafodelista"/>
        <w:numPr>
          <w:ilvl w:val="1"/>
          <w:numId w:val="31"/>
        </w:numPr>
        <w:jc w:val="both"/>
        <w:rPr>
          <w:rFonts w:ascii="Arial" w:hAnsi="Arial" w:cs="Arial"/>
          <w:sz w:val="20"/>
          <w:szCs w:val="20"/>
        </w:rPr>
      </w:pPr>
      <w:r w:rsidRPr="00365E0A">
        <w:rPr>
          <w:rFonts w:ascii="Arial" w:hAnsi="Arial" w:cs="Arial"/>
          <w:sz w:val="20"/>
          <w:szCs w:val="20"/>
        </w:rPr>
        <w:t xml:space="preserve">Jornada: </w:t>
      </w:r>
      <w:r w:rsidRPr="00365E0A">
        <w:rPr>
          <w:rFonts w:ascii="Arial" w:hAnsi="Arial" w:cs="Arial"/>
          <w:sz w:val="20"/>
          <w:szCs w:val="20"/>
        </w:rPr>
        <w:tab/>
      </w:r>
      <w:r w:rsidRPr="00365E0A">
        <w:rPr>
          <w:rFonts w:ascii="Arial" w:hAnsi="Arial" w:cs="Arial"/>
          <w:sz w:val="20"/>
          <w:szCs w:val="20"/>
        </w:rPr>
        <w:tab/>
        <w:t xml:space="preserve">Ordinària. Temps complert. </w:t>
      </w:r>
    </w:p>
    <w:p w14:paraId="2851A5F6" w14:textId="77777777" w:rsidR="00B53D88" w:rsidRPr="00365E0A" w:rsidRDefault="00B53D88" w:rsidP="00B53D88">
      <w:pPr>
        <w:jc w:val="both"/>
        <w:rPr>
          <w:rFonts w:ascii="Arial" w:hAnsi="Arial" w:cs="Arial"/>
          <w:sz w:val="20"/>
          <w:szCs w:val="20"/>
        </w:rPr>
      </w:pPr>
    </w:p>
    <w:p w14:paraId="638255BB" w14:textId="77777777" w:rsidR="00B53D88" w:rsidRDefault="00B53D88" w:rsidP="00B53D88">
      <w:pPr>
        <w:pBdr>
          <w:bottom w:val="single" w:sz="4" w:space="1" w:color="auto"/>
        </w:pBdr>
        <w:jc w:val="both"/>
        <w:rPr>
          <w:rFonts w:ascii="Arial" w:hAnsi="Arial" w:cs="Arial"/>
          <w:b/>
          <w:bCs/>
          <w:sz w:val="20"/>
          <w:szCs w:val="20"/>
        </w:rPr>
      </w:pPr>
      <w:r>
        <w:rPr>
          <w:rFonts w:ascii="Arial" w:hAnsi="Arial" w:cs="Arial"/>
          <w:b/>
          <w:bCs/>
          <w:sz w:val="20"/>
          <w:szCs w:val="20"/>
        </w:rPr>
        <w:t xml:space="preserve">Requisits específics </w:t>
      </w:r>
    </w:p>
    <w:p w14:paraId="1A1FD5AE" w14:textId="77777777" w:rsidR="00B53D88" w:rsidRDefault="00B53D88" w:rsidP="00B53D88">
      <w:pPr>
        <w:jc w:val="both"/>
        <w:rPr>
          <w:rFonts w:ascii="Arial" w:hAnsi="Arial" w:cs="Arial"/>
          <w:b/>
          <w:bCs/>
          <w:sz w:val="20"/>
          <w:szCs w:val="20"/>
        </w:rPr>
      </w:pPr>
    </w:p>
    <w:p w14:paraId="52553985" w14:textId="0DB6D4AC" w:rsidR="00B53D88" w:rsidRPr="00AB1C7F" w:rsidRDefault="00B53D88" w:rsidP="004F7E5F">
      <w:pPr>
        <w:pStyle w:val="Prrafodelista"/>
        <w:numPr>
          <w:ilvl w:val="0"/>
          <w:numId w:val="32"/>
        </w:numPr>
        <w:ind w:hanging="87"/>
        <w:jc w:val="both"/>
        <w:rPr>
          <w:rFonts w:ascii="Arial" w:hAnsi="Arial" w:cs="Arial"/>
          <w:sz w:val="20"/>
          <w:szCs w:val="20"/>
        </w:rPr>
      </w:pPr>
      <w:r w:rsidRPr="00365E0A">
        <w:rPr>
          <w:rFonts w:ascii="Arial" w:hAnsi="Arial" w:cs="Arial"/>
          <w:sz w:val="20"/>
          <w:szCs w:val="20"/>
        </w:rPr>
        <w:t xml:space="preserve">Titulació: </w:t>
      </w:r>
      <w:r>
        <w:rPr>
          <w:rFonts w:ascii="Arial" w:hAnsi="Arial" w:cs="Arial"/>
          <w:sz w:val="20"/>
          <w:szCs w:val="20"/>
        </w:rPr>
        <w:tab/>
      </w:r>
      <w:r>
        <w:rPr>
          <w:rFonts w:ascii="Arial" w:hAnsi="Arial" w:cs="Arial"/>
          <w:sz w:val="20"/>
          <w:szCs w:val="20"/>
        </w:rPr>
        <w:tab/>
      </w:r>
      <w:r w:rsidR="00AB1C7F" w:rsidRPr="00AB1C7F">
        <w:rPr>
          <w:rFonts w:ascii="Arial" w:hAnsi="Arial" w:cs="Arial"/>
          <w:sz w:val="20"/>
          <w:szCs w:val="20"/>
        </w:rPr>
        <w:t>Certificat d’escolaritat</w:t>
      </w:r>
    </w:p>
    <w:p w14:paraId="1259BF36" w14:textId="065C32F9" w:rsidR="00B53D88" w:rsidRDefault="00B53D88" w:rsidP="00AB1C7F">
      <w:pPr>
        <w:pStyle w:val="Prrafodelista"/>
        <w:ind w:left="1080" w:firstLine="0"/>
        <w:jc w:val="both"/>
        <w:rPr>
          <w:rFonts w:ascii="Arial" w:hAnsi="Arial" w:cs="Arial"/>
          <w:b/>
          <w:bCs/>
          <w:sz w:val="20"/>
          <w:szCs w:val="20"/>
        </w:rPr>
      </w:pPr>
      <w:r w:rsidRPr="00365E0A">
        <w:rPr>
          <w:rFonts w:ascii="Arial" w:hAnsi="Arial" w:cs="Arial"/>
          <w:sz w:val="20"/>
          <w:szCs w:val="20"/>
        </w:rPr>
        <w:t xml:space="preserve"> </w:t>
      </w:r>
    </w:p>
    <w:p w14:paraId="180926C1" w14:textId="77777777" w:rsidR="00B53D88" w:rsidRDefault="00B53D88" w:rsidP="00B53D88">
      <w:pPr>
        <w:pBdr>
          <w:bottom w:val="single" w:sz="4" w:space="1" w:color="auto"/>
        </w:pBdr>
        <w:jc w:val="both"/>
        <w:rPr>
          <w:rFonts w:ascii="Arial" w:hAnsi="Arial" w:cs="Arial"/>
          <w:b/>
          <w:bCs/>
          <w:sz w:val="20"/>
          <w:szCs w:val="20"/>
        </w:rPr>
      </w:pPr>
      <w:r>
        <w:rPr>
          <w:rFonts w:ascii="Arial" w:hAnsi="Arial" w:cs="Arial"/>
          <w:b/>
          <w:bCs/>
          <w:sz w:val="20"/>
          <w:szCs w:val="20"/>
        </w:rPr>
        <w:t>Fase de concurs</w:t>
      </w:r>
    </w:p>
    <w:p w14:paraId="32206D11" w14:textId="77777777" w:rsidR="00B53D88" w:rsidRDefault="00B53D88" w:rsidP="00B53D88">
      <w:pPr>
        <w:jc w:val="both"/>
        <w:rPr>
          <w:rFonts w:ascii="Arial" w:hAnsi="Arial" w:cs="Arial"/>
          <w:b/>
          <w:bCs/>
          <w:sz w:val="20"/>
          <w:szCs w:val="20"/>
        </w:rPr>
      </w:pPr>
    </w:p>
    <w:p w14:paraId="2104EC6F" w14:textId="77777777" w:rsidR="00B53D88" w:rsidRPr="00365E0A" w:rsidRDefault="00B53D88" w:rsidP="00B53D88">
      <w:pPr>
        <w:jc w:val="both"/>
        <w:rPr>
          <w:rFonts w:ascii="Arial" w:hAnsi="Arial" w:cs="Arial"/>
          <w:sz w:val="20"/>
          <w:szCs w:val="20"/>
        </w:rPr>
      </w:pPr>
      <w:r w:rsidRPr="00365E0A">
        <w:rPr>
          <w:rFonts w:ascii="Arial" w:hAnsi="Arial" w:cs="Arial"/>
          <w:sz w:val="20"/>
          <w:szCs w:val="20"/>
        </w:rPr>
        <w:t xml:space="preserve">La puntuació total dels mèrits a valorar és de 50 punts. </w:t>
      </w:r>
    </w:p>
    <w:p w14:paraId="54EF2E32" w14:textId="77777777" w:rsidR="00B53D88" w:rsidRPr="00365E0A" w:rsidRDefault="00B53D88" w:rsidP="00B53D88">
      <w:pPr>
        <w:jc w:val="both"/>
        <w:rPr>
          <w:rFonts w:ascii="Arial" w:hAnsi="Arial" w:cs="Arial"/>
          <w:sz w:val="20"/>
          <w:szCs w:val="20"/>
        </w:rPr>
      </w:pPr>
      <w:r w:rsidRPr="00365E0A">
        <w:rPr>
          <w:rFonts w:ascii="Arial" w:hAnsi="Arial" w:cs="Arial"/>
          <w:sz w:val="20"/>
          <w:szCs w:val="20"/>
        </w:rPr>
        <w:t xml:space="preserve">El 100% de la puntuació total es distribueix de la forma següent: El 70% correspon a l’experiència professional i el 30% a la formació. </w:t>
      </w:r>
    </w:p>
    <w:p w14:paraId="76CC2621" w14:textId="77777777" w:rsidR="00B53D88" w:rsidRPr="00365E0A" w:rsidRDefault="00B53D88" w:rsidP="00B53D88">
      <w:pPr>
        <w:jc w:val="both"/>
        <w:rPr>
          <w:rFonts w:ascii="Arial" w:hAnsi="Arial" w:cs="Arial"/>
          <w:sz w:val="20"/>
          <w:szCs w:val="20"/>
        </w:rPr>
      </w:pPr>
    </w:p>
    <w:p w14:paraId="10DFA465" w14:textId="77777777" w:rsidR="00B53D88" w:rsidRDefault="00B53D88" w:rsidP="00BA2D53">
      <w:pPr>
        <w:pStyle w:val="Prrafodelista"/>
        <w:numPr>
          <w:ilvl w:val="0"/>
          <w:numId w:val="40"/>
        </w:numPr>
        <w:jc w:val="both"/>
        <w:rPr>
          <w:rFonts w:ascii="Arial" w:hAnsi="Arial" w:cs="Arial"/>
          <w:sz w:val="20"/>
          <w:szCs w:val="20"/>
        </w:rPr>
      </w:pPr>
      <w:r w:rsidRPr="002E7773">
        <w:rPr>
          <w:rFonts w:ascii="Arial" w:hAnsi="Arial" w:cs="Arial"/>
          <w:b/>
          <w:bCs/>
          <w:sz w:val="20"/>
          <w:szCs w:val="20"/>
        </w:rPr>
        <w:t>Experiència professional</w:t>
      </w:r>
      <w:r>
        <w:rPr>
          <w:rFonts w:ascii="Arial" w:hAnsi="Arial" w:cs="Arial"/>
          <w:sz w:val="20"/>
          <w:szCs w:val="20"/>
        </w:rPr>
        <w:t xml:space="preserve">. 70% respecte del total de 50 punts de la puntuació màxima del concurs, fins a un  màxim de 35 punts, d’acord amb el següent barem: </w:t>
      </w:r>
    </w:p>
    <w:p w14:paraId="6EB27973" w14:textId="77777777" w:rsidR="00B53D88" w:rsidRDefault="00B53D88" w:rsidP="00B53D88">
      <w:pPr>
        <w:jc w:val="both"/>
        <w:rPr>
          <w:rFonts w:ascii="Arial" w:hAnsi="Arial" w:cs="Arial"/>
          <w:sz w:val="20"/>
          <w:szCs w:val="20"/>
        </w:rPr>
      </w:pPr>
    </w:p>
    <w:p w14:paraId="4FEA2AE9" w14:textId="77777777" w:rsidR="00B53D88" w:rsidRPr="00AB1C7F" w:rsidRDefault="00B53D88" w:rsidP="00B53D88">
      <w:pPr>
        <w:jc w:val="both"/>
        <w:rPr>
          <w:rFonts w:ascii="Arial" w:hAnsi="Arial" w:cs="Arial"/>
          <w:sz w:val="20"/>
          <w:szCs w:val="20"/>
        </w:rPr>
      </w:pPr>
      <w:r w:rsidRPr="000E1DDF">
        <w:rPr>
          <w:rFonts w:ascii="Arial" w:hAnsi="Arial" w:cs="Arial"/>
          <w:color w:val="FF0000"/>
          <w:sz w:val="20"/>
          <w:szCs w:val="20"/>
        </w:rPr>
        <w:tab/>
      </w:r>
      <w:r w:rsidRPr="00AB1C7F">
        <w:rPr>
          <w:rFonts w:ascii="Arial" w:hAnsi="Arial" w:cs="Arial"/>
          <w:sz w:val="20"/>
          <w:szCs w:val="20"/>
        </w:rPr>
        <w:t xml:space="preserve">A.1. Experiència en llocs de treball de l’Hospital de Berga del mateix grup i categoria al de la plaça </w:t>
      </w:r>
      <w:r w:rsidRPr="00AB1C7F">
        <w:rPr>
          <w:rFonts w:ascii="Arial" w:hAnsi="Arial" w:cs="Arial"/>
          <w:sz w:val="20"/>
          <w:szCs w:val="20"/>
        </w:rPr>
        <w:tab/>
        <w:t xml:space="preserve">convocada: </w:t>
      </w:r>
      <w:r w:rsidRPr="00AB1C7F">
        <w:rPr>
          <w:rFonts w:ascii="Arial" w:hAnsi="Arial" w:cs="Arial"/>
          <w:b/>
          <w:bCs/>
          <w:sz w:val="20"/>
          <w:szCs w:val="20"/>
        </w:rPr>
        <w:t>0,40 punts</w:t>
      </w:r>
      <w:r w:rsidRPr="00AB1C7F">
        <w:rPr>
          <w:rFonts w:ascii="Arial" w:hAnsi="Arial" w:cs="Arial"/>
          <w:sz w:val="20"/>
          <w:szCs w:val="20"/>
        </w:rPr>
        <w:t xml:space="preserve"> per mes complert treballat. </w:t>
      </w:r>
    </w:p>
    <w:p w14:paraId="657D097B" w14:textId="77777777" w:rsidR="00B53D88" w:rsidRPr="00AB1C7F" w:rsidRDefault="00B53D88" w:rsidP="00B53D88">
      <w:pPr>
        <w:jc w:val="both"/>
        <w:rPr>
          <w:rFonts w:ascii="Arial" w:hAnsi="Arial" w:cs="Arial"/>
          <w:sz w:val="20"/>
          <w:szCs w:val="20"/>
        </w:rPr>
      </w:pPr>
    </w:p>
    <w:p w14:paraId="08E18F8D" w14:textId="77777777" w:rsidR="00B53D88" w:rsidRPr="000E1DDF" w:rsidRDefault="00B53D88" w:rsidP="00B53D88">
      <w:pPr>
        <w:jc w:val="both"/>
        <w:rPr>
          <w:rFonts w:ascii="Arial" w:hAnsi="Arial" w:cs="Arial"/>
          <w:color w:val="FF0000"/>
          <w:sz w:val="20"/>
          <w:szCs w:val="20"/>
        </w:rPr>
      </w:pPr>
      <w:r w:rsidRPr="00AB1C7F">
        <w:rPr>
          <w:rFonts w:ascii="Arial" w:hAnsi="Arial" w:cs="Arial"/>
          <w:sz w:val="20"/>
          <w:szCs w:val="20"/>
        </w:rPr>
        <w:tab/>
        <w:t xml:space="preserve">A.2. Experiència en llocs de treball de qualsevol altre centre hospitalari, públic o privat, del mateix grup </w:t>
      </w:r>
      <w:r w:rsidRPr="00AB1C7F">
        <w:rPr>
          <w:rFonts w:ascii="Arial" w:hAnsi="Arial" w:cs="Arial"/>
          <w:sz w:val="20"/>
          <w:szCs w:val="20"/>
        </w:rPr>
        <w:tab/>
        <w:t xml:space="preserve">i categoria al de la plaça convocada: </w:t>
      </w:r>
      <w:r w:rsidRPr="00AB1C7F">
        <w:rPr>
          <w:rFonts w:ascii="Arial" w:hAnsi="Arial" w:cs="Arial"/>
          <w:b/>
          <w:bCs/>
          <w:sz w:val="20"/>
          <w:szCs w:val="20"/>
        </w:rPr>
        <w:t>0,25 punts</w:t>
      </w:r>
      <w:r w:rsidRPr="00AB1C7F">
        <w:rPr>
          <w:rFonts w:ascii="Arial" w:hAnsi="Arial" w:cs="Arial"/>
          <w:sz w:val="20"/>
          <w:szCs w:val="20"/>
        </w:rPr>
        <w:t xml:space="preserve"> per mes treballat</w:t>
      </w:r>
      <w:r w:rsidRPr="000E1DDF">
        <w:rPr>
          <w:rFonts w:ascii="Arial" w:hAnsi="Arial" w:cs="Arial"/>
          <w:color w:val="FF0000"/>
          <w:sz w:val="20"/>
          <w:szCs w:val="20"/>
        </w:rPr>
        <w:t xml:space="preserve">. </w:t>
      </w:r>
    </w:p>
    <w:p w14:paraId="2ACFC422" w14:textId="77777777" w:rsidR="00B53D88" w:rsidRDefault="00B53D88" w:rsidP="00B53D88">
      <w:pPr>
        <w:jc w:val="both"/>
        <w:rPr>
          <w:rFonts w:ascii="Arial" w:hAnsi="Arial" w:cs="Arial"/>
          <w:sz w:val="20"/>
          <w:szCs w:val="20"/>
        </w:rPr>
      </w:pPr>
    </w:p>
    <w:p w14:paraId="7FA424B0" w14:textId="77777777" w:rsidR="00B53D88" w:rsidRDefault="00B53D88" w:rsidP="00B53D88">
      <w:pPr>
        <w:jc w:val="both"/>
        <w:rPr>
          <w:rFonts w:ascii="Arial" w:hAnsi="Arial" w:cs="Arial"/>
          <w:sz w:val="20"/>
          <w:szCs w:val="20"/>
        </w:rPr>
      </w:pPr>
      <w:r>
        <w:rPr>
          <w:rFonts w:ascii="Arial" w:hAnsi="Arial" w:cs="Arial"/>
          <w:sz w:val="20"/>
          <w:szCs w:val="20"/>
        </w:rPr>
        <w:t xml:space="preserve">No es comptarà com a desenvolupament efectiu ni el temps que hagi transcorregut a partir de la data d’acabament del termini de presentació de sol·licituds ni les certificacions de data posterior. </w:t>
      </w:r>
    </w:p>
    <w:p w14:paraId="57207A0F" w14:textId="77777777" w:rsidR="00B53D88" w:rsidRDefault="00B53D88" w:rsidP="00B53D88">
      <w:pPr>
        <w:jc w:val="both"/>
        <w:rPr>
          <w:rFonts w:ascii="Arial" w:hAnsi="Arial" w:cs="Arial"/>
          <w:sz w:val="20"/>
          <w:szCs w:val="20"/>
        </w:rPr>
      </w:pPr>
    </w:p>
    <w:p w14:paraId="13F770B0" w14:textId="77777777" w:rsidR="00B53D88" w:rsidRDefault="00B53D88" w:rsidP="00B53D88">
      <w:pPr>
        <w:jc w:val="both"/>
        <w:rPr>
          <w:rFonts w:ascii="Arial" w:hAnsi="Arial" w:cs="Arial"/>
          <w:sz w:val="20"/>
          <w:szCs w:val="20"/>
        </w:rPr>
      </w:pPr>
      <w:r>
        <w:rPr>
          <w:rFonts w:ascii="Arial" w:hAnsi="Arial" w:cs="Arial"/>
          <w:sz w:val="20"/>
          <w:szCs w:val="20"/>
        </w:rPr>
        <w:t xml:space="preserve">No computaran la prestació de serveis en pràctiques vinculats amb convenis amb centres d’ensenyament. </w:t>
      </w:r>
    </w:p>
    <w:p w14:paraId="16AABE3F" w14:textId="77777777" w:rsidR="00B53D88" w:rsidRDefault="00B53D88" w:rsidP="00B53D88">
      <w:pPr>
        <w:jc w:val="both"/>
        <w:rPr>
          <w:rFonts w:ascii="Arial" w:hAnsi="Arial" w:cs="Arial"/>
          <w:sz w:val="20"/>
          <w:szCs w:val="20"/>
        </w:rPr>
      </w:pPr>
    </w:p>
    <w:p w14:paraId="2F51341B" w14:textId="77777777" w:rsidR="00B53D88" w:rsidRPr="00AB1C7F" w:rsidRDefault="00B53D88" w:rsidP="00BA2D53">
      <w:pPr>
        <w:pStyle w:val="Prrafodelista"/>
        <w:numPr>
          <w:ilvl w:val="0"/>
          <w:numId w:val="40"/>
        </w:numPr>
        <w:jc w:val="both"/>
        <w:rPr>
          <w:rFonts w:ascii="Arial" w:hAnsi="Arial" w:cs="Arial"/>
          <w:sz w:val="20"/>
          <w:szCs w:val="20"/>
        </w:rPr>
      </w:pPr>
      <w:r w:rsidRPr="00AB1C7F">
        <w:rPr>
          <w:rFonts w:ascii="Arial" w:hAnsi="Arial" w:cs="Arial"/>
          <w:b/>
          <w:bCs/>
          <w:sz w:val="20"/>
          <w:szCs w:val="20"/>
        </w:rPr>
        <w:t>Formació.</w:t>
      </w:r>
      <w:r w:rsidRPr="00AB1C7F">
        <w:rPr>
          <w:rFonts w:ascii="Arial" w:hAnsi="Arial" w:cs="Arial"/>
          <w:sz w:val="20"/>
          <w:szCs w:val="20"/>
        </w:rPr>
        <w:t xml:space="preserve"> 30% respecte del total de 50 punts de la puntuació màxima del concurs, fins a un màxim de 15 punts, d’acord amb el següent barem: </w:t>
      </w:r>
    </w:p>
    <w:p w14:paraId="5948B2A5" w14:textId="77777777" w:rsidR="00B53D88" w:rsidRDefault="00B53D88" w:rsidP="00B53D88">
      <w:pPr>
        <w:jc w:val="both"/>
        <w:rPr>
          <w:rFonts w:ascii="Arial" w:hAnsi="Arial" w:cs="Arial"/>
          <w:sz w:val="20"/>
          <w:szCs w:val="20"/>
        </w:rPr>
      </w:pPr>
      <w:r>
        <w:rPr>
          <w:rFonts w:ascii="Arial" w:hAnsi="Arial" w:cs="Arial"/>
          <w:sz w:val="20"/>
          <w:szCs w:val="20"/>
        </w:rPr>
        <w:tab/>
      </w:r>
    </w:p>
    <w:p w14:paraId="54FA3EAE" w14:textId="77777777" w:rsidR="00B53D88" w:rsidRDefault="00B53D88" w:rsidP="00B53D88">
      <w:pPr>
        <w:jc w:val="both"/>
        <w:rPr>
          <w:rFonts w:ascii="Arial" w:hAnsi="Arial" w:cs="Arial"/>
          <w:sz w:val="20"/>
          <w:szCs w:val="20"/>
        </w:rPr>
      </w:pPr>
      <w:r>
        <w:rPr>
          <w:rFonts w:ascii="Arial" w:hAnsi="Arial" w:cs="Arial"/>
          <w:sz w:val="20"/>
          <w:szCs w:val="20"/>
        </w:rPr>
        <w:tab/>
        <w:t xml:space="preserve">Les persones aspirants han d’acreditar documentalment la durada d’hores dels cursos al·legats. Els cursos on no s’especifiquin les hores es consideraran inferiors a 20 hores lectives. </w:t>
      </w:r>
    </w:p>
    <w:p w14:paraId="1F4371C7" w14:textId="77777777" w:rsidR="00B53D88" w:rsidRDefault="00B53D88" w:rsidP="00B53D88">
      <w:pPr>
        <w:jc w:val="both"/>
        <w:rPr>
          <w:rFonts w:ascii="Arial" w:hAnsi="Arial" w:cs="Arial"/>
          <w:sz w:val="20"/>
          <w:szCs w:val="20"/>
        </w:rPr>
      </w:pPr>
    </w:p>
    <w:p w14:paraId="7970AD97" w14:textId="77777777" w:rsidR="00B53D88" w:rsidRDefault="00B53D88" w:rsidP="00B53D88">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Fins a 20 hores: </w:t>
      </w:r>
      <w:r>
        <w:rPr>
          <w:rFonts w:ascii="Arial" w:hAnsi="Arial" w:cs="Arial"/>
          <w:sz w:val="20"/>
          <w:szCs w:val="20"/>
        </w:rPr>
        <w:tab/>
        <w:t xml:space="preserve">0,80 punts per curs. </w:t>
      </w:r>
    </w:p>
    <w:p w14:paraId="72C072F0" w14:textId="77777777" w:rsidR="00B53D88" w:rsidRDefault="00B53D88" w:rsidP="00B53D88">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De 21 a 50 hores: </w:t>
      </w:r>
      <w:r>
        <w:rPr>
          <w:rFonts w:ascii="Arial" w:hAnsi="Arial" w:cs="Arial"/>
          <w:sz w:val="20"/>
          <w:szCs w:val="20"/>
        </w:rPr>
        <w:tab/>
        <w:t xml:space="preserve">1,20 punts per curs. </w:t>
      </w:r>
    </w:p>
    <w:p w14:paraId="5C064F68" w14:textId="77777777" w:rsidR="00B53D88" w:rsidRDefault="00B53D88" w:rsidP="00B53D88">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Més de 51 hores: </w:t>
      </w:r>
      <w:r>
        <w:rPr>
          <w:rFonts w:ascii="Arial" w:hAnsi="Arial" w:cs="Arial"/>
          <w:sz w:val="20"/>
          <w:szCs w:val="20"/>
        </w:rPr>
        <w:tab/>
        <w:t>1,50 punts per curs.</w:t>
      </w:r>
    </w:p>
    <w:p w14:paraId="79212A1C" w14:textId="77777777" w:rsidR="00B53D88" w:rsidRDefault="00B53D88" w:rsidP="00B53D88">
      <w:pPr>
        <w:pStyle w:val="Prrafodelista"/>
        <w:numPr>
          <w:ilvl w:val="0"/>
          <w:numId w:val="34"/>
        </w:numPr>
        <w:ind w:firstLine="273"/>
        <w:jc w:val="both"/>
        <w:rPr>
          <w:rFonts w:ascii="Arial" w:hAnsi="Arial" w:cs="Arial"/>
          <w:sz w:val="20"/>
          <w:szCs w:val="20"/>
        </w:rPr>
      </w:pPr>
      <w:r>
        <w:rPr>
          <w:rFonts w:ascii="Arial" w:hAnsi="Arial" w:cs="Arial"/>
          <w:sz w:val="20"/>
          <w:szCs w:val="20"/>
        </w:rPr>
        <w:t xml:space="preserve">Altres titulacions acadèmiques oficials relacionades amb el lloc de treball: 2 punts per titulació. </w:t>
      </w:r>
    </w:p>
    <w:p w14:paraId="08597281" w14:textId="77777777" w:rsidR="00B53D88" w:rsidRDefault="00B53D88" w:rsidP="00B53D88">
      <w:pPr>
        <w:jc w:val="both"/>
        <w:rPr>
          <w:rFonts w:ascii="Arial" w:hAnsi="Arial" w:cs="Arial"/>
          <w:sz w:val="20"/>
          <w:szCs w:val="20"/>
        </w:rPr>
      </w:pPr>
    </w:p>
    <w:p w14:paraId="4DDFDCFE" w14:textId="6E58C019" w:rsidR="00B53D88" w:rsidRPr="002E7773" w:rsidRDefault="00B53D88" w:rsidP="002E7773">
      <w:pPr>
        <w:jc w:val="both"/>
        <w:rPr>
          <w:rFonts w:ascii="Arial" w:hAnsi="Arial" w:cs="Arial"/>
          <w:sz w:val="20"/>
          <w:szCs w:val="20"/>
        </w:rPr>
      </w:pPr>
      <w:r w:rsidRPr="00AB1C7F">
        <w:rPr>
          <w:rFonts w:ascii="Arial" w:hAnsi="Arial" w:cs="Arial"/>
          <w:sz w:val="20"/>
          <w:szCs w:val="20"/>
        </w:rPr>
        <w:t>En la valoració de mèrits relatius a la formació no</w:t>
      </w:r>
      <w:r w:rsidR="00AB1C7F" w:rsidRPr="00AB1C7F">
        <w:rPr>
          <w:rFonts w:ascii="Arial" w:hAnsi="Arial" w:cs="Arial"/>
          <w:sz w:val="20"/>
          <w:szCs w:val="20"/>
        </w:rPr>
        <w:t>mé</w:t>
      </w:r>
      <w:r w:rsidRPr="00AB1C7F">
        <w:rPr>
          <w:rFonts w:ascii="Arial" w:hAnsi="Arial" w:cs="Arial"/>
          <w:sz w:val="20"/>
          <w:szCs w:val="20"/>
        </w:rPr>
        <w:t xml:space="preserve">s tindran validesa els títols, certificats, diplomes i altres documents expedits per organismes oficials, per qualsevol de les administracions públiques, col·legis professionals o per centres d’ensenyaments oficials autoritzats, directament relacionats amb matèries pròpies de les funcions de la plaça convocada i degudament acreditats. </w:t>
      </w:r>
    </w:p>
    <w:sectPr w:rsidR="00B53D88" w:rsidRPr="002E7773" w:rsidSect="002524E3">
      <w:headerReference w:type="default" r:id="rId17"/>
      <w:footerReference w:type="default" r:id="rId18"/>
      <w:pgSz w:w="11910" w:h="16840"/>
      <w:pgMar w:top="1985" w:right="860" w:bottom="1701" w:left="1280" w:header="720" w:footer="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stillo Escribano, Carol" w:date="2022-12-12T10:26:00Z" w:initials="CEC">
    <w:p w14:paraId="470059BB" w14:textId="77777777" w:rsidR="004D238C" w:rsidRDefault="004D238C" w:rsidP="003937E0">
      <w:pPr>
        <w:pStyle w:val="Textocomentario"/>
      </w:pPr>
      <w:r>
        <w:rPr>
          <w:rStyle w:val="Refdecomentario"/>
        </w:rPr>
        <w:annotationRef/>
      </w:r>
      <w:r>
        <w:t xml:space="preserve">Per què està en vermell? Aquesta Llei és l'aplicable a efectes de principis generals i reguladors dels processos de selecció en l'àmbit del Sector Públic. </w:t>
      </w:r>
    </w:p>
  </w:comment>
  <w:comment w:id="2" w:author="Castillo Escribano, Carol" w:date="2022-12-12T10:29:00Z" w:initials="CEC">
    <w:p w14:paraId="7C9037D4" w14:textId="77777777" w:rsidR="004D238C" w:rsidRDefault="004D238C" w:rsidP="00E75F0A">
      <w:pPr>
        <w:pStyle w:val="Textocomentario"/>
      </w:pPr>
      <w:r>
        <w:rPr>
          <w:rStyle w:val="Refdecomentario"/>
        </w:rPr>
        <w:annotationRef/>
      </w:r>
      <w:r>
        <w:t xml:space="preserve">No entenc per què es proposa l'eliminació. </w:t>
      </w:r>
    </w:p>
  </w:comment>
  <w:comment w:id="3" w:author="Castillo Escribano, Carol" w:date="2022-12-12T10:29:00Z" w:initials="CEC">
    <w:p w14:paraId="48D1BE80" w14:textId="77777777" w:rsidR="00A960E2" w:rsidRDefault="00A960E2" w:rsidP="008E52AE">
      <w:pPr>
        <w:pStyle w:val="Textocomentario"/>
      </w:pPr>
      <w:r>
        <w:rPr>
          <w:rStyle w:val="Refdecomentario"/>
        </w:rPr>
        <w:annotationRef/>
      </w:r>
      <w:r>
        <w:t>Faig extensius aquests comentaris a la resta d'annexos.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0059BB" w15:done="1"/>
  <w15:commentEx w15:paraId="7C9037D4" w15:done="1"/>
  <w15:commentEx w15:paraId="48D1BE80"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18046" w16cex:dateUtc="2022-12-12T09:26:00Z"/>
  <w16cex:commentExtensible w16cex:durableId="27418104" w16cex:dateUtc="2022-12-12T09:29:00Z"/>
  <w16cex:commentExtensible w16cex:durableId="27418122" w16cex:dateUtc="2022-12-12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0059BB" w16cid:durableId="27418046"/>
  <w16cid:commentId w16cid:paraId="7C9037D4" w16cid:durableId="27418104"/>
  <w16cid:commentId w16cid:paraId="48D1BE80" w16cid:durableId="274181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F7E9E" w14:textId="77777777" w:rsidR="00CA7750" w:rsidRDefault="00CA7750">
      <w:r>
        <w:separator/>
      </w:r>
    </w:p>
  </w:endnote>
  <w:endnote w:type="continuationSeparator" w:id="0">
    <w:p w14:paraId="260E7CCD" w14:textId="77777777" w:rsidR="00CA7750" w:rsidRDefault="00CA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72579" w14:textId="67505B18" w:rsidR="00B902EA" w:rsidRDefault="004C75AF">
    <w:pPr>
      <w:pStyle w:val="Piedepgina"/>
    </w:pPr>
    <w:r>
      <w:rPr>
        <w:noProof/>
      </w:rPr>
      <w:drawing>
        <wp:anchor distT="0" distB="0" distL="0" distR="0" simplePos="0" relativeHeight="251660288" behindDoc="0" locked="0" layoutInCell="1" allowOverlap="1" wp14:anchorId="51E3E0C1" wp14:editId="23ED728D">
          <wp:simplePos x="0" y="0"/>
          <wp:positionH relativeFrom="page">
            <wp:posOffset>5210175</wp:posOffset>
          </wp:positionH>
          <wp:positionV relativeFrom="paragraph">
            <wp:posOffset>160655</wp:posOffset>
          </wp:positionV>
          <wp:extent cx="1299210" cy="320040"/>
          <wp:effectExtent l="0" t="0" r="0" b="0"/>
          <wp:wrapTopAndBottom/>
          <wp:docPr id="86" name="Imat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921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9264" behindDoc="0" locked="0" layoutInCell="1" allowOverlap="1" wp14:anchorId="2E322162" wp14:editId="241C9B06">
          <wp:simplePos x="0" y="0"/>
          <wp:positionH relativeFrom="page">
            <wp:posOffset>812800</wp:posOffset>
          </wp:positionH>
          <wp:positionV relativeFrom="paragraph">
            <wp:posOffset>166370</wp:posOffset>
          </wp:positionV>
          <wp:extent cx="1252220" cy="320040"/>
          <wp:effectExtent l="0" t="0" r="0" b="0"/>
          <wp:wrapTopAndBottom/>
          <wp:docPr id="87" name="Imatge 87" descr="Imatge que conté text, botella, signe, negre&#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Imatge que conté text, botella, signe, negre&#10;&#10;Descripció generada automàtica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2220"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53678" w14:textId="77777777" w:rsidR="00B902EA" w:rsidRDefault="004B4B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586B1" w14:textId="77777777" w:rsidR="00CA7750" w:rsidRDefault="00CA7750">
      <w:r>
        <w:separator/>
      </w:r>
    </w:p>
  </w:footnote>
  <w:footnote w:type="continuationSeparator" w:id="0">
    <w:p w14:paraId="0CFA6384" w14:textId="77777777" w:rsidR="00CA7750" w:rsidRDefault="00CA7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421E" w14:textId="35E0F744" w:rsidR="00B902EA" w:rsidRDefault="004C75AF">
    <w:pPr>
      <w:pStyle w:val="Encabezado"/>
    </w:pPr>
    <w:r w:rsidRPr="004E2E16">
      <w:rPr>
        <w:rFonts w:ascii="Times New Roman"/>
        <w:noProof/>
        <w:lang w:eastAsia="ca-ES"/>
      </w:rPr>
      <w:drawing>
        <wp:inline distT="0" distB="0" distL="0" distR="0" wp14:anchorId="54377B33" wp14:editId="60BC60F8">
          <wp:extent cx="1552575" cy="393700"/>
          <wp:effectExtent l="0" t="0" r="0" b="0"/>
          <wp:docPr id="85" name="Imat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393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575"/>
    <w:multiLevelType w:val="hybridMultilevel"/>
    <w:tmpl w:val="1B18D46C"/>
    <w:lvl w:ilvl="0" w:tplc="FFFFFFFF">
      <w:start w:val="1"/>
      <w:numFmt w:val="bullet"/>
      <w:lvlText w:val=""/>
      <w:lvlJc w:val="left"/>
      <w:pPr>
        <w:ind w:left="720" w:hanging="360"/>
      </w:pPr>
      <w:rPr>
        <w:rFonts w:ascii="Wingdings" w:hAnsi="Wingdings" w:hint="default"/>
      </w:rPr>
    </w:lvl>
    <w:lvl w:ilvl="1" w:tplc="0403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3A2F0C"/>
    <w:multiLevelType w:val="hybridMultilevel"/>
    <w:tmpl w:val="7E5CF338"/>
    <w:lvl w:ilvl="0" w:tplc="87CE87EA">
      <w:start w:val="1"/>
      <w:numFmt w:val="decimal"/>
      <w:lvlText w:val="%1."/>
      <w:lvlJc w:val="left"/>
      <w:pPr>
        <w:ind w:left="498" w:hanging="360"/>
      </w:pPr>
      <w:rPr>
        <w:rFonts w:hint="default"/>
      </w:rPr>
    </w:lvl>
    <w:lvl w:ilvl="1" w:tplc="04030019" w:tentative="1">
      <w:start w:val="1"/>
      <w:numFmt w:val="lowerLetter"/>
      <w:lvlText w:val="%2."/>
      <w:lvlJc w:val="left"/>
      <w:pPr>
        <w:ind w:left="1218" w:hanging="360"/>
      </w:pPr>
    </w:lvl>
    <w:lvl w:ilvl="2" w:tplc="0403001B" w:tentative="1">
      <w:start w:val="1"/>
      <w:numFmt w:val="lowerRoman"/>
      <w:lvlText w:val="%3."/>
      <w:lvlJc w:val="right"/>
      <w:pPr>
        <w:ind w:left="1938" w:hanging="180"/>
      </w:pPr>
    </w:lvl>
    <w:lvl w:ilvl="3" w:tplc="0403000F" w:tentative="1">
      <w:start w:val="1"/>
      <w:numFmt w:val="decimal"/>
      <w:lvlText w:val="%4."/>
      <w:lvlJc w:val="left"/>
      <w:pPr>
        <w:ind w:left="2658" w:hanging="360"/>
      </w:pPr>
    </w:lvl>
    <w:lvl w:ilvl="4" w:tplc="04030019" w:tentative="1">
      <w:start w:val="1"/>
      <w:numFmt w:val="lowerLetter"/>
      <w:lvlText w:val="%5."/>
      <w:lvlJc w:val="left"/>
      <w:pPr>
        <w:ind w:left="3378" w:hanging="360"/>
      </w:pPr>
    </w:lvl>
    <w:lvl w:ilvl="5" w:tplc="0403001B" w:tentative="1">
      <w:start w:val="1"/>
      <w:numFmt w:val="lowerRoman"/>
      <w:lvlText w:val="%6."/>
      <w:lvlJc w:val="right"/>
      <w:pPr>
        <w:ind w:left="4098" w:hanging="180"/>
      </w:pPr>
    </w:lvl>
    <w:lvl w:ilvl="6" w:tplc="0403000F" w:tentative="1">
      <w:start w:val="1"/>
      <w:numFmt w:val="decimal"/>
      <w:lvlText w:val="%7."/>
      <w:lvlJc w:val="left"/>
      <w:pPr>
        <w:ind w:left="4818" w:hanging="360"/>
      </w:pPr>
    </w:lvl>
    <w:lvl w:ilvl="7" w:tplc="04030019" w:tentative="1">
      <w:start w:val="1"/>
      <w:numFmt w:val="lowerLetter"/>
      <w:lvlText w:val="%8."/>
      <w:lvlJc w:val="left"/>
      <w:pPr>
        <w:ind w:left="5538" w:hanging="360"/>
      </w:pPr>
    </w:lvl>
    <w:lvl w:ilvl="8" w:tplc="0403001B" w:tentative="1">
      <w:start w:val="1"/>
      <w:numFmt w:val="lowerRoman"/>
      <w:lvlText w:val="%9."/>
      <w:lvlJc w:val="right"/>
      <w:pPr>
        <w:ind w:left="6258" w:hanging="180"/>
      </w:pPr>
    </w:lvl>
  </w:abstractNum>
  <w:abstractNum w:abstractNumId="2" w15:restartNumberingAfterBreak="0">
    <w:nsid w:val="0ABD2157"/>
    <w:multiLevelType w:val="hybridMultilevel"/>
    <w:tmpl w:val="C6820AE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0BB24C1E"/>
    <w:multiLevelType w:val="hybridMultilevel"/>
    <w:tmpl w:val="101EC56C"/>
    <w:lvl w:ilvl="0" w:tplc="5B2C2C04">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0C357C46"/>
    <w:multiLevelType w:val="hybridMultilevel"/>
    <w:tmpl w:val="248C9064"/>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0F224A64"/>
    <w:multiLevelType w:val="hybridMultilevel"/>
    <w:tmpl w:val="5DC6ED0C"/>
    <w:lvl w:ilvl="0" w:tplc="FFFFFFFF">
      <w:numFmt w:val="bullet"/>
      <w:lvlText w:val=""/>
      <w:lvlJc w:val="left"/>
      <w:pPr>
        <w:ind w:left="1218" w:hanging="360"/>
      </w:pPr>
      <w:rPr>
        <w:rFonts w:ascii="Symbol" w:eastAsia="Symbol" w:hAnsi="Symbol" w:cs="Symbol" w:hint="default"/>
        <w:w w:val="99"/>
        <w:sz w:val="20"/>
        <w:szCs w:val="20"/>
        <w:lang w:val="ca-ES" w:eastAsia="en-US" w:bidi="ar-SA"/>
      </w:rPr>
    </w:lvl>
    <w:lvl w:ilvl="1" w:tplc="0403000B">
      <w:start w:val="1"/>
      <w:numFmt w:val="bullet"/>
      <w:lvlText w:val=""/>
      <w:lvlJc w:val="left"/>
      <w:pPr>
        <w:ind w:left="2074" w:hanging="360"/>
      </w:pPr>
      <w:rPr>
        <w:rFonts w:ascii="Wingdings" w:hAnsi="Wingdings" w:hint="default"/>
        <w:lang w:val="ca-ES" w:eastAsia="en-US" w:bidi="ar-SA"/>
      </w:rPr>
    </w:lvl>
    <w:lvl w:ilvl="2" w:tplc="FFFFFFFF">
      <w:numFmt w:val="bullet"/>
      <w:lvlText w:val="•"/>
      <w:lvlJc w:val="left"/>
      <w:pPr>
        <w:ind w:left="2929" w:hanging="360"/>
      </w:pPr>
      <w:rPr>
        <w:rFonts w:hint="default"/>
        <w:lang w:val="ca-ES" w:eastAsia="en-US" w:bidi="ar-SA"/>
      </w:rPr>
    </w:lvl>
    <w:lvl w:ilvl="3" w:tplc="FFFFFFFF">
      <w:numFmt w:val="bullet"/>
      <w:lvlText w:val="•"/>
      <w:lvlJc w:val="left"/>
      <w:pPr>
        <w:ind w:left="3783" w:hanging="360"/>
      </w:pPr>
      <w:rPr>
        <w:rFonts w:hint="default"/>
        <w:lang w:val="ca-ES" w:eastAsia="en-US" w:bidi="ar-SA"/>
      </w:rPr>
    </w:lvl>
    <w:lvl w:ilvl="4" w:tplc="FFFFFFFF">
      <w:numFmt w:val="bullet"/>
      <w:lvlText w:val="•"/>
      <w:lvlJc w:val="left"/>
      <w:pPr>
        <w:ind w:left="4638" w:hanging="360"/>
      </w:pPr>
      <w:rPr>
        <w:rFonts w:hint="default"/>
        <w:lang w:val="ca-ES" w:eastAsia="en-US" w:bidi="ar-SA"/>
      </w:rPr>
    </w:lvl>
    <w:lvl w:ilvl="5" w:tplc="FFFFFFFF">
      <w:numFmt w:val="bullet"/>
      <w:lvlText w:val="•"/>
      <w:lvlJc w:val="left"/>
      <w:pPr>
        <w:ind w:left="5493" w:hanging="360"/>
      </w:pPr>
      <w:rPr>
        <w:rFonts w:hint="default"/>
        <w:lang w:val="ca-ES" w:eastAsia="en-US" w:bidi="ar-SA"/>
      </w:rPr>
    </w:lvl>
    <w:lvl w:ilvl="6" w:tplc="FFFFFFFF">
      <w:numFmt w:val="bullet"/>
      <w:lvlText w:val="•"/>
      <w:lvlJc w:val="left"/>
      <w:pPr>
        <w:ind w:left="6347" w:hanging="360"/>
      </w:pPr>
      <w:rPr>
        <w:rFonts w:hint="default"/>
        <w:lang w:val="ca-ES" w:eastAsia="en-US" w:bidi="ar-SA"/>
      </w:rPr>
    </w:lvl>
    <w:lvl w:ilvl="7" w:tplc="FFFFFFFF">
      <w:numFmt w:val="bullet"/>
      <w:lvlText w:val="•"/>
      <w:lvlJc w:val="left"/>
      <w:pPr>
        <w:ind w:left="7202" w:hanging="360"/>
      </w:pPr>
      <w:rPr>
        <w:rFonts w:hint="default"/>
        <w:lang w:val="ca-ES" w:eastAsia="en-US" w:bidi="ar-SA"/>
      </w:rPr>
    </w:lvl>
    <w:lvl w:ilvl="8" w:tplc="FFFFFFFF">
      <w:numFmt w:val="bullet"/>
      <w:lvlText w:val="•"/>
      <w:lvlJc w:val="left"/>
      <w:pPr>
        <w:ind w:left="8057" w:hanging="360"/>
      </w:pPr>
      <w:rPr>
        <w:rFonts w:hint="default"/>
        <w:lang w:val="ca-ES" w:eastAsia="en-US" w:bidi="ar-SA"/>
      </w:rPr>
    </w:lvl>
  </w:abstractNum>
  <w:abstractNum w:abstractNumId="6" w15:restartNumberingAfterBreak="0">
    <w:nsid w:val="10E27020"/>
    <w:multiLevelType w:val="hybridMultilevel"/>
    <w:tmpl w:val="F670C0A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C54724"/>
    <w:multiLevelType w:val="hybridMultilevel"/>
    <w:tmpl w:val="E2AA1054"/>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1B512BC1"/>
    <w:multiLevelType w:val="hybridMultilevel"/>
    <w:tmpl w:val="24D8F96A"/>
    <w:lvl w:ilvl="0" w:tplc="E580F24E">
      <w:start w:val="1"/>
      <w:numFmt w:val="decimal"/>
      <w:lvlText w:val="%1."/>
      <w:lvlJc w:val="left"/>
      <w:pPr>
        <w:ind w:left="1078" w:hanging="360"/>
      </w:pPr>
      <w:rPr>
        <w:rFonts w:hint="default"/>
      </w:rPr>
    </w:lvl>
    <w:lvl w:ilvl="1" w:tplc="04030019" w:tentative="1">
      <w:start w:val="1"/>
      <w:numFmt w:val="lowerLetter"/>
      <w:lvlText w:val="%2."/>
      <w:lvlJc w:val="left"/>
      <w:pPr>
        <w:ind w:left="1798" w:hanging="360"/>
      </w:pPr>
    </w:lvl>
    <w:lvl w:ilvl="2" w:tplc="0403001B" w:tentative="1">
      <w:start w:val="1"/>
      <w:numFmt w:val="lowerRoman"/>
      <w:lvlText w:val="%3."/>
      <w:lvlJc w:val="right"/>
      <w:pPr>
        <w:ind w:left="2518" w:hanging="180"/>
      </w:pPr>
    </w:lvl>
    <w:lvl w:ilvl="3" w:tplc="0403000F" w:tentative="1">
      <w:start w:val="1"/>
      <w:numFmt w:val="decimal"/>
      <w:lvlText w:val="%4."/>
      <w:lvlJc w:val="left"/>
      <w:pPr>
        <w:ind w:left="3238" w:hanging="360"/>
      </w:pPr>
    </w:lvl>
    <w:lvl w:ilvl="4" w:tplc="04030019" w:tentative="1">
      <w:start w:val="1"/>
      <w:numFmt w:val="lowerLetter"/>
      <w:lvlText w:val="%5."/>
      <w:lvlJc w:val="left"/>
      <w:pPr>
        <w:ind w:left="3958" w:hanging="360"/>
      </w:pPr>
    </w:lvl>
    <w:lvl w:ilvl="5" w:tplc="0403001B" w:tentative="1">
      <w:start w:val="1"/>
      <w:numFmt w:val="lowerRoman"/>
      <w:lvlText w:val="%6."/>
      <w:lvlJc w:val="right"/>
      <w:pPr>
        <w:ind w:left="4678" w:hanging="180"/>
      </w:pPr>
    </w:lvl>
    <w:lvl w:ilvl="6" w:tplc="0403000F" w:tentative="1">
      <w:start w:val="1"/>
      <w:numFmt w:val="decimal"/>
      <w:lvlText w:val="%7."/>
      <w:lvlJc w:val="left"/>
      <w:pPr>
        <w:ind w:left="5398" w:hanging="360"/>
      </w:pPr>
    </w:lvl>
    <w:lvl w:ilvl="7" w:tplc="04030019" w:tentative="1">
      <w:start w:val="1"/>
      <w:numFmt w:val="lowerLetter"/>
      <w:lvlText w:val="%8."/>
      <w:lvlJc w:val="left"/>
      <w:pPr>
        <w:ind w:left="6118" w:hanging="360"/>
      </w:pPr>
    </w:lvl>
    <w:lvl w:ilvl="8" w:tplc="0403001B" w:tentative="1">
      <w:start w:val="1"/>
      <w:numFmt w:val="lowerRoman"/>
      <w:lvlText w:val="%9."/>
      <w:lvlJc w:val="right"/>
      <w:pPr>
        <w:ind w:left="6838" w:hanging="180"/>
      </w:pPr>
    </w:lvl>
  </w:abstractNum>
  <w:abstractNum w:abstractNumId="9" w15:restartNumberingAfterBreak="0">
    <w:nsid w:val="1DA03190"/>
    <w:multiLevelType w:val="hybridMultilevel"/>
    <w:tmpl w:val="422E5CE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2491553"/>
    <w:multiLevelType w:val="multilevel"/>
    <w:tmpl w:val="9FCCE85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9D1511"/>
    <w:multiLevelType w:val="hybridMultilevel"/>
    <w:tmpl w:val="D59098F4"/>
    <w:lvl w:ilvl="0" w:tplc="0403000B">
      <w:start w:val="1"/>
      <w:numFmt w:val="bullet"/>
      <w:lvlText w:val=""/>
      <w:lvlJc w:val="left"/>
      <w:pPr>
        <w:ind w:left="1932" w:hanging="360"/>
      </w:pPr>
      <w:rPr>
        <w:rFonts w:ascii="Wingdings" w:hAnsi="Wingdings" w:hint="default"/>
      </w:rPr>
    </w:lvl>
    <w:lvl w:ilvl="1" w:tplc="04030003" w:tentative="1">
      <w:start w:val="1"/>
      <w:numFmt w:val="bullet"/>
      <w:lvlText w:val="o"/>
      <w:lvlJc w:val="left"/>
      <w:pPr>
        <w:ind w:left="2652" w:hanging="360"/>
      </w:pPr>
      <w:rPr>
        <w:rFonts w:ascii="Courier New" w:hAnsi="Courier New" w:cs="Courier New" w:hint="default"/>
      </w:rPr>
    </w:lvl>
    <w:lvl w:ilvl="2" w:tplc="04030005" w:tentative="1">
      <w:start w:val="1"/>
      <w:numFmt w:val="bullet"/>
      <w:lvlText w:val=""/>
      <w:lvlJc w:val="left"/>
      <w:pPr>
        <w:ind w:left="3372" w:hanging="360"/>
      </w:pPr>
      <w:rPr>
        <w:rFonts w:ascii="Wingdings" w:hAnsi="Wingdings" w:hint="default"/>
      </w:rPr>
    </w:lvl>
    <w:lvl w:ilvl="3" w:tplc="04030001" w:tentative="1">
      <w:start w:val="1"/>
      <w:numFmt w:val="bullet"/>
      <w:lvlText w:val=""/>
      <w:lvlJc w:val="left"/>
      <w:pPr>
        <w:ind w:left="4092" w:hanging="360"/>
      </w:pPr>
      <w:rPr>
        <w:rFonts w:ascii="Symbol" w:hAnsi="Symbol" w:hint="default"/>
      </w:rPr>
    </w:lvl>
    <w:lvl w:ilvl="4" w:tplc="04030003" w:tentative="1">
      <w:start w:val="1"/>
      <w:numFmt w:val="bullet"/>
      <w:lvlText w:val="o"/>
      <w:lvlJc w:val="left"/>
      <w:pPr>
        <w:ind w:left="4812" w:hanging="360"/>
      </w:pPr>
      <w:rPr>
        <w:rFonts w:ascii="Courier New" w:hAnsi="Courier New" w:cs="Courier New" w:hint="default"/>
      </w:rPr>
    </w:lvl>
    <w:lvl w:ilvl="5" w:tplc="04030005" w:tentative="1">
      <w:start w:val="1"/>
      <w:numFmt w:val="bullet"/>
      <w:lvlText w:val=""/>
      <w:lvlJc w:val="left"/>
      <w:pPr>
        <w:ind w:left="5532" w:hanging="360"/>
      </w:pPr>
      <w:rPr>
        <w:rFonts w:ascii="Wingdings" w:hAnsi="Wingdings" w:hint="default"/>
      </w:rPr>
    </w:lvl>
    <w:lvl w:ilvl="6" w:tplc="04030001" w:tentative="1">
      <w:start w:val="1"/>
      <w:numFmt w:val="bullet"/>
      <w:lvlText w:val=""/>
      <w:lvlJc w:val="left"/>
      <w:pPr>
        <w:ind w:left="6252" w:hanging="360"/>
      </w:pPr>
      <w:rPr>
        <w:rFonts w:ascii="Symbol" w:hAnsi="Symbol" w:hint="default"/>
      </w:rPr>
    </w:lvl>
    <w:lvl w:ilvl="7" w:tplc="04030003" w:tentative="1">
      <w:start w:val="1"/>
      <w:numFmt w:val="bullet"/>
      <w:lvlText w:val="o"/>
      <w:lvlJc w:val="left"/>
      <w:pPr>
        <w:ind w:left="6972" w:hanging="360"/>
      </w:pPr>
      <w:rPr>
        <w:rFonts w:ascii="Courier New" w:hAnsi="Courier New" w:cs="Courier New" w:hint="default"/>
      </w:rPr>
    </w:lvl>
    <w:lvl w:ilvl="8" w:tplc="04030005" w:tentative="1">
      <w:start w:val="1"/>
      <w:numFmt w:val="bullet"/>
      <w:lvlText w:val=""/>
      <w:lvlJc w:val="left"/>
      <w:pPr>
        <w:ind w:left="7692" w:hanging="360"/>
      </w:pPr>
      <w:rPr>
        <w:rFonts w:ascii="Wingdings" w:hAnsi="Wingdings" w:hint="default"/>
      </w:rPr>
    </w:lvl>
  </w:abstractNum>
  <w:abstractNum w:abstractNumId="12" w15:restartNumberingAfterBreak="0">
    <w:nsid w:val="2D64159E"/>
    <w:multiLevelType w:val="multilevel"/>
    <w:tmpl w:val="2B4C65A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02113A"/>
    <w:multiLevelType w:val="hybridMultilevel"/>
    <w:tmpl w:val="F670C0A0"/>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4" w15:restartNumberingAfterBreak="0">
    <w:nsid w:val="392B5601"/>
    <w:multiLevelType w:val="hybridMultilevel"/>
    <w:tmpl w:val="E9C6E9C0"/>
    <w:lvl w:ilvl="0" w:tplc="04030005">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lvl>
    <w:lvl w:ilvl="2" w:tplc="FFFFFFFF">
      <w:start w:val="1"/>
      <w:numFmt w:val="bullet"/>
      <w:lvlText w:val=""/>
      <w:lvlJc w:val="left"/>
      <w:pPr>
        <w:ind w:left="2520" w:hanging="360"/>
      </w:pPr>
      <w:rPr>
        <w:rFonts w:ascii="Wingdings" w:hAnsi="Wingdings" w:hint="default"/>
      </w:rPr>
    </w:lvl>
    <w:lvl w:ilvl="3" w:tplc="FFFFFFFF">
      <w:start w:val="1"/>
      <w:numFmt w:val="decimal"/>
      <w:lvlText w:val="(%4)"/>
      <w:lvlJc w:val="left"/>
      <w:pPr>
        <w:ind w:left="3240" w:hanging="360"/>
      </w:pPr>
      <w:rPr>
        <w:rFonts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D0C434D"/>
    <w:multiLevelType w:val="hybridMultilevel"/>
    <w:tmpl w:val="25D60A9C"/>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46CF36B3"/>
    <w:multiLevelType w:val="hybridMultilevel"/>
    <w:tmpl w:val="7A9EA5A0"/>
    <w:lvl w:ilvl="0" w:tplc="F62A68F2">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499D4624"/>
    <w:multiLevelType w:val="hybridMultilevel"/>
    <w:tmpl w:val="1562A6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4A3050CE"/>
    <w:multiLevelType w:val="hybridMultilevel"/>
    <w:tmpl w:val="F670C0A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DAB5FBD"/>
    <w:multiLevelType w:val="multilevel"/>
    <w:tmpl w:val="61B86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DCB1B0D"/>
    <w:multiLevelType w:val="hybridMultilevel"/>
    <w:tmpl w:val="76A65C54"/>
    <w:lvl w:ilvl="0" w:tplc="FFFFFFFF">
      <w:start w:val="1"/>
      <w:numFmt w:val="bullet"/>
      <w:lvlText w:val="-"/>
      <w:lvlJc w:val="left"/>
      <w:pPr>
        <w:ind w:left="1080" w:hanging="360"/>
      </w:pPr>
      <w:rPr>
        <w:rFonts w:ascii="Tahoma" w:eastAsia="Tahoma" w:hAnsi="Tahoma" w:cs="Tahoma" w:hint="default"/>
      </w:rPr>
    </w:lvl>
    <w:lvl w:ilvl="1" w:tplc="04030017">
      <w:start w:val="1"/>
      <w:numFmt w:val="lowerLetter"/>
      <w:lvlText w:val="%2)"/>
      <w:lvlJc w:val="left"/>
      <w:pPr>
        <w:ind w:left="1800" w:hanging="360"/>
      </w:pPr>
    </w:lvl>
    <w:lvl w:ilvl="2" w:tplc="FFFFFFFF">
      <w:start w:val="1"/>
      <w:numFmt w:val="bullet"/>
      <w:lvlText w:val=""/>
      <w:lvlJc w:val="left"/>
      <w:pPr>
        <w:ind w:left="2520" w:hanging="360"/>
      </w:pPr>
      <w:rPr>
        <w:rFonts w:ascii="Wingdings" w:hAnsi="Wingdings" w:hint="default"/>
      </w:rPr>
    </w:lvl>
    <w:lvl w:ilvl="3" w:tplc="DD0CB502">
      <w:start w:val="1"/>
      <w:numFmt w:val="decimal"/>
      <w:lvlText w:val="(%4)"/>
      <w:lvlJc w:val="left"/>
      <w:pPr>
        <w:ind w:left="3240" w:hanging="360"/>
      </w:pPr>
      <w:rPr>
        <w:rFonts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1" w15:restartNumberingAfterBreak="0">
    <w:nsid w:val="5216528B"/>
    <w:multiLevelType w:val="hybridMultilevel"/>
    <w:tmpl w:val="BE68344A"/>
    <w:lvl w:ilvl="0" w:tplc="04030005">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568A220F"/>
    <w:multiLevelType w:val="hybridMultilevel"/>
    <w:tmpl w:val="92AE92CA"/>
    <w:lvl w:ilvl="0" w:tplc="0403000B">
      <w:start w:val="1"/>
      <w:numFmt w:val="bullet"/>
      <w:lvlText w:val=""/>
      <w:lvlJc w:val="left"/>
      <w:pPr>
        <w:ind w:left="2520" w:hanging="360"/>
      </w:pPr>
      <w:rPr>
        <w:rFonts w:ascii="Wingdings" w:hAnsi="Wingdings" w:hint="default"/>
      </w:rPr>
    </w:lvl>
    <w:lvl w:ilvl="1" w:tplc="04030003" w:tentative="1">
      <w:start w:val="1"/>
      <w:numFmt w:val="bullet"/>
      <w:lvlText w:val="o"/>
      <w:lvlJc w:val="left"/>
      <w:pPr>
        <w:ind w:left="3240" w:hanging="360"/>
      </w:pPr>
      <w:rPr>
        <w:rFonts w:ascii="Courier New" w:hAnsi="Courier New" w:cs="Courier New" w:hint="default"/>
      </w:rPr>
    </w:lvl>
    <w:lvl w:ilvl="2" w:tplc="04030005" w:tentative="1">
      <w:start w:val="1"/>
      <w:numFmt w:val="bullet"/>
      <w:lvlText w:val=""/>
      <w:lvlJc w:val="left"/>
      <w:pPr>
        <w:ind w:left="3960" w:hanging="360"/>
      </w:pPr>
      <w:rPr>
        <w:rFonts w:ascii="Wingdings" w:hAnsi="Wingdings" w:hint="default"/>
      </w:rPr>
    </w:lvl>
    <w:lvl w:ilvl="3" w:tplc="04030001" w:tentative="1">
      <w:start w:val="1"/>
      <w:numFmt w:val="bullet"/>
      <w:lvlText w:val=""/>
      <w:lvlJc w:val="left"/>
      <w:pPr>
        <w:ind w:left="4680" w:hanging="360"/>
      </w:pPr>
      <w:rPr>
        <w:rFonts w:ascii="Symbol" w:hAnsi="Symbol" w:hint="default"/>
      </w:rPr>
    </w:lvl>
    <w:lvl w:ilvl="4" w:tplc="04030003" w:tentative="1">
      <w:start w:val="1"/>
      <w:numFmt w:val="bullet"/>
      <w:lvlText w:val="o"/>
      <w:lvlJc w:val="left"/>
      <w:pPr>
        <w:ind w:left="5400" w:hanging="360"/>
      </w:pPr>
      <w:rPr>
        <w:rFonts w:ascii="Courier New" w:hAnsi="Courier New" w:cs="Courier New" w:hint="default"/>
      </w:rPr>
    </w:lvl>
    <w:lvl w:ilvl="5" w:tplc="04030005" w:tentative="1">
      <w:start w:val="1"/>
      <w:numFmt w:val="bullet"/>
      <w:lvlText w:val=""/>
      <w:lvlJc w:val="left"/>
      <w:pPr>
        <w:ind w:left="6120" w:hanging="360"/>
      </w:pPr>
      <w:rPr>
        <w:rFonts w:ascii="Wingdings" w:hAnsi="Wingdings" w:hint="default"/>
      </w:rPr>
    </w:lvl>
    <w:lvl w:ilvl="6" w:tplc="04030001" w:tentative="1">
      <w:start w:val="1"/>
      <w:numFmt w:val="bullet"/>
      <w:lvlText w:val=""/>
      <w:lvlJc w:val="left"/>
      <w:pPr>
        <w:ind w:left="6840" w:hanging="360"/>
      </w:pPr>
      <w:rPr>
        <w:rFonts w:ascii="Symbol" w:hAnsi="Symbol" w:hint="default"/>
      </w:rPr>
    </w:lvl>
    <w:lvl w:ilvl="7" w:tplc="04030003" w:tentative="1">
      <w:start w:val="1"/>
      <w:numFmt w:val="bullet"/>
      <w:lvlText w:val="o"/>
      <w:lvlJc w:val="left"/>
      <w:pPr>
        <w:ind w:left="7560" w:hanging="360"/>
      </w:pPr>
      <w:rPr>
        <w:rFonts w:ascii="Courier New" w:hAnsi="Courier New" w:cs="Courier New" w:hint="default"/>
      </w:rPr>
    </w:lvl>
    <w:lvl w:ilvl="8" w:tplc="04030005" w:tentative="1">
      <w:start w:val="1"/>
      <w:numFmt w:val="bullet"/>
      <w:lvlText w:val=""/>
      <w:lvlJc w:val="left"/>
      <w:pPr>
        <w:ind w:left="8280" w:hanging="360"/>
      </w:pPr>
      <w:rPr>
        <w:rFonts w:ascii="Wingdings" w:hAnsi="Wingdings" w:hint="default"/>
      </w:rPr>
    </w:lvl>
  </w:abstractNum>
  <w:abstractNum w:abstractNumId="23" w15:restartNumberingAfterBreak="0">
    <w:nsid w:val="57E23FB9"/>
    <w:multiLevelType w:val="hybridMultilevel"/>
    <w:tmpl w:val="7E8C5C4E"/>
    <w:lvl w:ilvl="0" w:tplc="720EEC08">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24" w15:restartNumberingAfterBreak="0">
    <w:nsid w:val="5AE00B06"/>
    <w:multiLevelType w:val="hybridMultilevel"/>
    <w:tmpl w:val="F670C0A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BF21073"/>
    <w:multiLevelType w:val="hybridMultilevel"/>
    <w:tmpl w:val="CBFC087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6" w15:restartNumberingAfterBreak="0">
    <w:nsid w:val="617D4F6B"/>
    <w:multiLevelType w:val="hybridMultilevel"/>
    <w:tmpl w:val="F670C0A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E95444"/>
    <w:multiLevelType w:val="hybridMultilevel"/>
    <w:tmpl w:val="BFCC7E18"/>
    <w:lvl w:ilvl="0" w:tplc="C6149F32">
      <w:start w:val="1"/>
      <w:numFmt w:val="lowerLetter"/>
      <w:lvlText w:val="%1)"/>
      <w:lvlJc w:val="left"/>
      <w:pPr>
        <w:ind w:left="498" w:hanging="360"/>
      </w:pPr>
      <w:rPr>
        <w:rFonts w:hint="default"/>
      </w:rPr>
    </w:lvl>
    <w:lvl w:ilvl="1" w:tplc="04030019" w:tentative="1">
      <w:start w:val="1"/>
      <w:numFmt w:val="lowerLetter"/>
      <w:lvlText w:val="%2."/>
      <w:lvlJc w:val="left"/>
      <w:pPr>
        <w:ind w:left="1218" w:hanging="360"/>
      </w:pPr>
    </w:lvl>
    <w:lvl w:ilvl="2" w:tplc="0403001B" w:tentative="1">
      <w:start w:val="1"/>
      <w:numFmt w:val="lowerRoman"/>
      <w:lvlText w:val="%3."/>
      <w:lvlJc w:val="right"/>
      <w:pPr>
        <w:ind w:left="1938" w:hanging="180"/>
      </w:pPr>
    </w:lvl>
    <w:lvl w:ilvl="3" w:tplc="0403000F" w:tentative="1">
      <w:start w:val="1"/>
      <w:numFmt w:val="decimal"/>
      <w:lvlText w:val="%4."/>
      <w:lvlJc w:val="left"/>
      <w:pPr>
        <w:ind w:left="2658" w:hanging="360"/>
      </w:pPr>
    </w:lvl>
    <w:lvl w:ilvl="4" w:tplc="04030019" w:tentative="1">
      <w:start w:val="1"/>
      <w:numFmt w:val="lowerLetter"/>
      <w:lvlText w:val="%5."/>
      <w:lvlJc w:val="left"/>
      <w:pPr>
        <w:ind w:left="3378" w:hanging="360"/>
      </w:pPr>
    </w:lvl>
    <w:lvl w:ilvl="5" w:tplc="0403001B" w:tentative="1">
      <w:start w:val="1"/>
      <w:numFmt w:val="lowerRoman"/>
      <w:lvlText w:val="%6."/>
      <w:lvlJc w:val="right"/>
      <w:pPr>
        <w:ind w:left="4098" w:hanging="180"/>
      </w:pPr>
    </w:lvl>
    <w:lvl w:ilvl="6" w:tplc="0403000F" w:tentative="1">
      <w:start w:val="1"/>
      <w:numFmt w:val="decimal"/>
      <w:lvlText w:val="%7."/>
      <w:lvlJc w:val="left"/>
      <w:pPr>
        <w:ind w:left="4818" w:hanging="360"/>
      </w:pPr>
    </w:lvl>
    <w:lvl w:ilvl="7" w:tplc="04030019" w:tentative="1">
      <w:start w:val="1"/>
      <w:numFmt w:val="lowerLetter"/>
      <w:lvlText w:val="%8."/>
      <w:lvlJc w:val="left"/>
      <w:pPr>
        <w:ind w:left="5538" w:hanging="360"/>
      </w:pPr>
    </w:lvl>
    <w:lvl w:ilvl="8" w:tplc="0403001B" w:tentative="1">
      <w:start w:val="1"/>
      <w:numFmt w:val="lowerRoman"/>
      <w:lvlText w:val="%9."/>
      <w:lvlJc w:val="right"/>
      <w:pPr>
        <w:ind w:left="6258" w:hanging="180"/>
      </w:pPr>
    </w:lvl>
  </w:abstractNum>
  <w:abstractNum w:abstractNumId="28" w15:restartNumberingAfterBreak="0">
    <w:nsid w:val="68706CD0"/>
    <w:multiLevelType w:val="hybridMultilevel"/>
    <w:tmpl w:val="6876031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68F01E94"/>
    <w:multiLevelType w:val="multilevel"/>
    <w:tmpl w:val="93AC9B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615CA1"/>
    <w:multiLevelType w:val="multilevel"/>
    <w:tmpl w:val="C54A2B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851E6D"/>
    <w:multiLevelType w:val="hybridMultilevel"/>
    <w:tmpl w:val="07E8941E"/>
    <w:lvl w:ilvl="0" w:tplc="51F48E14">
      <w:start w:val="1"/>
      <w:numFmt w:val="bullet"/>
      <w:lvlText w:val="-"/>
      <w:lvlJc w:val="left"/>
      <w:pPr>
        <w:ind w:left="1080" w:hanging="360"/>
      </w:pPr>
      <w:rPr>
        <w:rFonts w:ascii="Tahoma" w:eastAsia="Tahoma" w:hAnsi="Tahoma" w:cs="Tahoma" w:hint="default"/>
      </w:rPr>
    </w:lvl>
    <w:lvl w:ilvl="1" w:tplc="04030003">
      <w:start w:val="1"/>
      <w:numFmt w:val="bullet"/>
      <w:lvlText w:val="o"/>
      <w:lvlJc w:val="left"/>
      <w:pPr>
        <w:ind w:left="1800" w:hanging="360"/>
      </w:pPr>
      <w:rPr>
        <w:rFonts w:ascii="Courier New" w:hAnsi="Courier New" w:cs="Courier New" w:hint="default"/>
      </w:rPr>
    </w:lvl>
    <w:lvl w:ilvl="2" w:tplc="04030005">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32" w15:restartNumberingAfterBreak="0">
    <w:nsid w:val="70390F34"/>
    <w:multiLevelType w:val="hybridMultilevel"/>
    <w:tmpl w:val="4B2C2D2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74035A32"/>
    <w:multiLevelType w:val="hybridMultilevel"/>
    <w:tmpl w:val="6CD21434"/>
    <w:lvl w:ilvl="0" w:tplc="CE46CDB0">
      <w:start w:val="1"/>
      <w:numFmt w:val="decimal"/>
      <w:lvlText w:val="%1."/>
      <w:lvlJc w:val="left"/>
      <w:pPr>
        <w:ind w:left="1078" w:hanging="360"/>
      </w:pPr>
      <w:rPr>
        <w:rFonts w:hint="default"/>
      </w:rPr>
    </w:lvl>
    <w:lvl w:ilvl="1" w:tplc="04030019" w:tentative="1">
      <w:start w:val="1"/>
      <w:numFmt w:val="lowerLetter"/>
      <w:lvlText w:val="%2."/>
      <w:lvlJc w:val="left"/>
      <w:pPr>
        <w:ind w:left="1798" w:hanging="360"/>
      </w:pPr>
    </w:lvl>
    <w:lvl w:ilvl="2" w:tplc="0403001B" w:tentative="1">
      <w:start w:val="1"/>
      <w:numFmt w:val="lowerRoman"/>
      <w:lvlText w:val="%3."/>
      <w:lvlJc w:val="right"/>
      <w:pPr>
        <w:ind w:left="2518" w:hanging="180"/>
      </w:pPr>
    </w:lvl>
    <w:lvl w:ilvl="3" w:tplc="0403000F" w:tentative="1">
      <w:start w:val="1"/>
      <w:numFmt w:val="decimal"/>
      <w:lvlText w:val="%4."/>
      <w:lvlJc w:val="left"/>
      <w:pPr>
        <w:ind w:left="3238" w:hanging="360"/>
      </w:pPr>
    </w:lvl>
    <w:lvl w:ilvl="4" w:tplc="04030019" w:tentative="1">
      <w:start w:val="1"/>
      <w:numFmt w:val="lowerLetter"/>
      <w:lvlText w:val="%5."/>
      <w:lvlJc w:val="left"/>
      <w:pPr>
        <w:ind w:left="3958" w:hanging="360"/>
      </w:pPr>
    </w:lvl>
    <w:lvl w:ilvl="5" w:tplc="0403001B" w:tentative="1">
      <w:start w:val="1"/>
      <w:numFmt w:val="lowerRoman"/>
      <w:lvlText w:val="%6."/>
      <w:lvlJc w:val="right"/>
      <w:pPr>
        <w:ind w:left="4678" w:hanging="180"/>
      </w:pPr>
    </w:lvl>
    <w:lvl w:ilvl="6" w:tplc="0403000F" w:tentative="1">
      <w:start w:val="1"/>
      <w:numFmt w:val="decimal"/>
      <w:lvlText w:val="%7."/>
      <w:lvlJc w:val="left"/>
      <w:pPr>
        <w:ind w:left="5398" w:hanging="360"/>
      </w:pPr>
    </w:lvl>
    <w:lvl w:ilvl="7" w:tplc="04030019" w:tentative="1">
      <w:start w:val="1"/>
      <w:numFmt w:val="lowerLetter"/>
      <w:lvlText w:val="%8."/>
      <w:lvlJc w:val="left"/>
      <w:pPr>
        <w:ind w:left="6118" w:hanging="360"/>
      </w:pPr>
    </w:lvl>
    <w:lvl w:ilvl="8" w:tplc="0403001B" w:tentative="1">
      <w:start w:val="1"/>
      <w:numFmt w:val="lowerRoman"/>
      <w:lvlText w:val="%9."/>
      <w:lvlJc w:val="right"/>
      <w:pPr>
        <w:ind w:left="6838" w:hanging="180"/>
      </w:pPr>
    </w:lvl>
  </w:abstractNum>
  <w:abstractNum w:abstractNumId="34" w15:restartNumberingAfterBreak="0">
    <w:nsid w:val="758378AE"/>
    <w:multiLevelType w:val="multilevel"/>
    <w:tmpl w:val="04C6A00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75662AD"/>
    <w:multiLevelType w:val="hybridMultilevel"/>
    <w:tmpl w:val="10A01BE0"/>
    <w:lvl w:ilvl="0" w:tplc="10946340">
      <w:start w:val="1"/>
      <w:numFmt w:val="decimal"/>
      <w:lvlText w:val="%1."/>
      <w:lvlJc w:val="left"/>
      <w:pPr>
        <w:ind w:left="1440" w:hanging="360"/>
      </w:pPr>
      <w:rPr>
        <w:rFonts w:hint="default"/>
      </w:rPr>
    </w:lvl>
    <w:lvl w:ilvl="1" w:tplc="04030019">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36" w15:restartNumberingAfterBreak="0">
    <w:nsid w:val="7A48614A"/>
    <w:multiLevelType w:val="hybridMultilevel"/>
    <w:tmpl w:val="85548C74"/>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7" w15:restartNumberingAfterBreak="0">
    <w:nsid w:val="7B0F44E6"/>
    <w:multiLevelType w:val="hybridMultilevel"/>
    <w:tmpl w:val="F670C0A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BF653D1"/>
    <w:multiLevelType w:val="hybridMultilevel"/>
    <w:tmpl w:val="9C68E792"/>
    <w:lvl w:ilvl="0" w:tplc="04030005">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7EFB49CA"/>
    <w:multiLevelType w:val="hybridMultilevel"/>
    <w:tmpl w:val="F670C0A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280524782">
    <w:abstractNumId w:val="31"/>
  </w:num>
  <w:num w:numId="2" w16cid:durableId="451675456">
    <w:abstractNumId w:val="8"/>
  </w:num>
  <w:num w:numId="3" w16cid:durableId="263735702">
    <w:abstractNumId w:val="33"/>
  </w:num>
  <w:num w:numId="4" w16cid:durableId="826870103">
    <w:abstractNumId w:val="1"/>
  </w:num>
  <w:num w:numId="5" w16cid:durableId="1884516448">
    <w:abstractNumId w:val="23"/>
  </w:num>
  <w:num w:numId="6" w16cid:durableId="1540509542">
    <w:abstractNumId w:val="27"/>
  </w:num>
  <w:num w:numId="7" w16cid:durableId="945505913">
    <w:abstractNumId w:val="22"/>
  </w:num>
  <w:num w:numId="8" w16cid:durableId="1294168232">
    <w:abstractNumId w:val="5"/>
  </w:num>
  <w:num w:numId="9" w16cid:durableId="589192902">
    <w:abstractNumId w:val="11"/>
  </w:num>
  <w:num w:numId="10" w16cid:durableId="534270140">
    <w:abstractNumId w:val="19"/>
  </w:num>
  <w:num w:numId="11" w16cid:durableId="1879395612">
    <w:abstractNumId w:val="4"/>
  </w:num>
  <w:num w:numId="12" w16cid:durableId="1899586227">
    <w:abstractNumId w:val="12"/>
  </w:num>
  <w:num w:numId="13" w16cid:durableId="907417931">
    <w:abstractNumId w:val="34"/>
  </w:num>
  <w:num w:numId="14" w16cid:durableId="283973731">
    <w:abstractNumId w:val="10"/>
  </w:num>
  <w:num w:numId="15" w16cid:durableId="1141271672">
    <w:abstractNumId w:val="30"/>
  </w:num>
  <w:num w:numId="16" w16cid:durableId="2091808151">
    <w:abstractNumId w:val="32"/>
  </w:num>
  <w:num w:numId="17" w16cid:durableId="5837917">
    <w:abstractNumId w:val="28"/>
  </w:num>
  <w:num w:numId="18" w16cid:durableId="1953394706">
    <w:abstractNumId w:val="35"/>
  </w:num>
  <w:num w:numId="19" w16cid:durableId="1039284735">
    <w:abstractNumId w:val="20"/>
  </w:num>
  <w:num w:numId="20" w16cid:durableId="491484750">
    <w:abstractNumId w:val="2"/>
  </w:num>
  <w:num w:numId="21" w16cid:durableId="1632437823">
    <w:abstractNumId w:val="29"/>
  </w:num>
  <w:num w:numId="22" w16cid:durableId="1590574734">
    <w:abstractNumId w:val="25"/>
  </w:num>
  <w:num w:numId="23" w16cid:durableId="196360612">
    <w:abstractNumId w:val="9"/>
  </w:num>
  <w:num w:numId="24" w16cid:durableId="1060861453">
    <w:abstractNumId w:val="3"/>
  </w:num>
  <w:num w:numId="25" w16cid:durableId="520096186">
    <w:abstractNumId w:val="17"/>
  </w:num>
  <w:num w:numId="26" w16cid:durableId="1982150318">
    <w:abstractNumId w:val="16"/>
  </w:num>
  <w:num w:numId="27" w16cid:durableId="124203132">
    <w:abstractNumId w:val="15"/>
  </w:num>
  <w:num w:numId="28" w16cid:durableId="1904217410">
    <w:abstractNumId w:val="36"/>
  </w:num>
  <w:num w:numId="29" w16cid:durableId="255946919">
    <w:abstractNumId w:val="7"/>
  </w:num>
  <w:num w:numId="30" w16cid:durableId="1994869143">
    <w:abstractNumId w:val="38"/>
  </w:num>
  <w:num w:numId="31" w16cid:durableId="1855461530">
    <w:abstractNumId w:val="0"/>
  </w:num>
  <w:num w:numId="32" w16cid:durableId="821429530">
    <w:abstractNumId w:val="14"/>
  </w:num>
  <w:num w:numId="33" w16cid:durableId="849175634">
    <w:abstractNumId w:val="13"/>
  </w:num>
  <w:num w:numId="34" w16cid:durableId="114301208">
    <w:abstractNumId w:val="21"/>
  </w:num>
  <w:num w:numId="35" w16cid:durableId="1527794324">
    <w:abstractNumId w:val="6"/>
  </w:num>
  <w:num w:numId="36" w16cid:durableId="583956992">
    <w:abstractNumId w:val="24"/>
  </w:num>
  <w:num w:numId="37" w16cid:durableId="1793671433">
    <w:abstractNumId w:val="37"/>
  </w:num>
  <w:num w:numId="38" w16cid:durableId="2093046388">
    <w:abstractNumId w:val="26"/>
  </w:num>
  <w:num w:numId="39" w16cid:durableId="421755810">
    <w:abstractNumId w:val="39"/>
  </w:num>
  <w:num w:numId="40" w16cid:durableId="718092183">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stillo Escribano, Carol">
    <w15:presenceInfo w15:providerId="AD" w15:userId="S::ccastillo.scc@gencat.cat::1d93b3bb-d27e-4ca5-abfd-0f995f3c56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5AF"/>
    <w:rsid w:val="00013740"/>
    <w:rsid w:val="000E1DDF"/>
    <w:rsid w:val="00150858"/>
    <w:rsid w:val="002524E3"/>
    <w:rsid w:val="002E7773"/>
    <w:rsid w:val="002F17BA"/>
    <w:rsid w:val="00313C70"/>
    <w:rsid w:val="0035127E"/>
    <w:rsid w:val="00355536"/>
    <w:rsid w:val="00365E0A"/>
    <w:rsid w:val="004A5C79"/>
    <w:rsid w:val="004B4B49"/>
    <w:rsid w:val="004C75AF"/>
    <w:rsid w:val="004D238C"/>
    <w:rsid w:val="004F7E5F"/>
    <w:rsid w:val="00541235"/>
    <w:rsid w:val="00556B9D"/>
    <w:rsid w:val="005621DD"/>
    <w:rsid w:val="008671C5"/>
    <w:rsid w:val="009D17DF"/>
    <w:rsid w:val="009F2CAF"/>
    <w:rsid w:val="00A960E2"/>
    <w:rsid w:val="00AB1C7F"/>
    <w:rsid w:val="00AC2EB2"/>
    <w:rsid w:val="00B53D88"/>
    <w:rsid w:val="00B65799"/>
    <w:rsid w:val="00BA2D53"/>
    <w:rsid w:val="00C50FAA"/>
    <w:rsid w:val="00CA7750"/>
    <w:rsid w:val="00DF7327"/>
    <w:rsid w:val="00E847FE"/>
    <w:rsid w:val="00EC0E7B"/>
    <w:rsid w:val="00F36B67"/>
    <w:rsid w:val="00F4555B"/>
    <w:rsid w:val="00F47EA7"/>
    <w:rsid w:val="00F6335A"/>
    <w:rsid w:val="00FD37AF"/>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1FB37"/>
  <w15:chartTrackingRefBased/>
  <w15:docId w15:val="{A9A58F16-12FD-4C7C-8ACB-DC75668C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C75AF"/>
    <w:pPr>
      <w:widowControl w:val="0"/>
      <w:autoSpaceDE w:val="0"/>
      <w:autoSpaceDN w:val="0"/>
      <w:spacing w:after="0" w:line="240" w:lineRule="auto"/>
    </w:pPr>
    <w:rPr>
      <w:rFonts w:ascii="Tahoma" w:eastAsia="Tahoma" w:hAnsi="Tahoma" w:cs="Tahom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4C75AF"/>
    <w:rPr>
      <w:sz w:val="20"/>
      <w:szCs w:val="20"/>
    </w:rPr>
  </w:style>
  <w:style w:type="character" w:customStyle="1" w:styleId="TextoindependienteCar">
    <w:name w:val="Texto independiente Car"/>
    <w:basedOn w:val="Fuentedeprrafopredeter"/>
    <w:link w:val="Textoindependiente"/>
    <w:uiPriority w:val="1"/>
    <w:rsid w:val="004C75AF"/>
    <w:rPr>
      <w:rFonts w:ascii="Tahoma" w:eastAsia="Tahoma" w:hAnsi="Tahoma" w:cs="Tahoma"/>
      <w:sz w:val="20"/>
      <w:szCs w:val="20"/>
    </w:rPr>
  </w:style>
  <w:style w:type="paragraph" w:customStyle="1" w:styleId="Ttol11">
    <w:name w:val="Títol 11"/>
    <w:basedOn w:val="Normal"/>
    <w:uiPriority w:val="1"/>
    <w:qFormat/>
    <w:rsid w:val="004C75AF"/>
    <w:pPr>
      <w:ind w:left="138"/>
      <w:outlineLvl w:val="1"/>
    </w:pPr>
    <w:rPr>
      <w:b/>
      <w:bCs/>
      <w:sz w:val="20"/>
      <w:szCs w:val="20"/>
    </w:rPr>
  </w:style>
  <w:style w:type="paragraph" w:styleId="Ttulo">
    <w:name w:val="Title"/>
    <w:basedOn w:val="Normal"/>
    <w:link w:val="TtuloCar"/>
    <w:uiPriority w:val="1"/>
    <w:qFormat/>
    <w:rsid w:val="004C75AF"/>
    <w:pPr>
      <w:spacing w:before="19"/>
      <w:ind w:left="3120" w:hanging="2576"/>
    </w:pPr>
    <w:rPr>
      <w:rFonts w:ascii="Calibri" w:eastAsia="Calibri" w:hAnsi="Calibri" w:cs="Calibri"/>
      <w:b/>
      <w:bCs/>
      <w:sz w:val="32"/>
      <w:szCs w:val="32"/>
    </w:rPr>
  </w:style>
  <w:style w:type="character" w:customStyle="1" w:styleId="TtuloCar">
    <w:name w:val="Título Car"/>
    <w:basedOn w:val="Fuentedeprrafopredeter"/>
    <w:link w:val="Ttulo"/>
    <w:uiPriority w:val="1"/>
    <w:rsid w:val="004C75AF"/>
    <w:rPr>
      <w:rFonts w:ascii="Calibri" w:eastAsia="Calibri" w:hAnsi="Calibri" w:cs="Calibri"/>
      <w:b/>
      <w:bCs/>
      <w:sz w:val="32"/>
      <w:szCs w:val="32"/>
    </w:rPr>
  </w:style>
  <w:style w:type="paragraph" w:styleId="Prrafodelista">
    <w:name w:val="List Paragraph"/>
    <w:basedOn w:val="Normal"/>
    <w:uiPriority w:val="1"/>
    <w:qFormat/>
    <w:rsid w:val="004C75AF"/>
    <w:pPr>
      <w:spacing w:before="34"/>
      <w:ind w:left="1218" w:hanging="361"/>
    </w:pPr>
  </w:style>
  <w:style w:type="paragraph" w:styleId="Encabezado">
    <w:name w:val="header"/>
    <w:basedOn w:val="Normal"/>
    <w:link w:val="EncabezadoCar"/>
    <w:uiPriority w:val="99"/>
    <w:unhideWhenUsed/>
    <w:rsid w:val="004C75AF"/>
    <w:pPr>
      <w:tabs>
        <w:tab w:val="center" w:pos="4252"/>
        <w:tab w:val="right" w:pos="8504"/>
      </w:tabs>
    </w:pPr>
  </w:style>
  <w:style w:type="character" w:customStyle="1" w:styleId="EncabezadoCar">
    <w:name w:val="Encabezado Car"/>
    <w:basedOn w:val="Fuentedeprrafopredeter"/>
    <w:link w:val="Encabezado"/>
    <w:uiPriority w:val="99"/>
    <w:rsid w:val="004C75AF"/>
    <w:rPr>
      <w:rFonts w:ascii="Tahoma" w:eastAsia="Tahoma" w:hAnsi="Tahoma" w:cs="Tahoma"/>
    </w:rPr>
  </w:style>
  <w:style w:type="paragraph" w:styleId="Piedepgina">
    <w:name w:val="footer"/>
    <w:basedOn w:val="Normal"/>
    <w:link w:val="PiedepginaCar"/>
    <w:uiPriority w:val="99"/>
    <w:unhideWhenUsed/>
    <w:rsid w:val="004C75AF"/>
    <w:pPr>
      <w:tabs>
        <w:tab w:val="center" w:pos="4252"/>
        <w:tab w:val="right" w:pos="8504"/>
      </w:tabs>
    </w:pPr>
  </w:style>
  <w:style w:type="character" w:customStyle="1" w:styleId="PiedepginaCar">
    <w:name w:val="Pie de página Car"/>
    <w:basedOn w:val="Fuentedeprrafopredeter"/>
    <w:link w:val="Piedepgina"/>
    <w:uiPriority w:val="99"/>
    <w:rsid w:val="004C75AF"/>
    <w:rPr>
      <w:rFonts w:ascii="Tahoma" w:eastAsia="Tahoma" w:hAnsi="Tahoma" w:cs="Tahoma"/>
    </w:rPr>
  </w:style>
  <w:style w:type="paragraph" w:styleId="Textodeglobo">
    <w:name w:val="Balloon Text"/>
    <w:basedOn w:val="Normal"/>
    <w:link w:val="TextodegloboCar"/>
    <w:uiPriority w:val="99"/>
    <w:semiHidden/>
    <w:unhideWhenUsed/>
    <w:rsid w:val="004C75AF"/>
    <w:rPr>
      <w:sz w:val="16"/>
      <w:szCs w:val="16"/>
    </w:rPr>
  </w:style>
  <w:style w:type="character" w:customStyle="1" w:styleId="TextodegloboCar">
    <w:name w:val="Texto de globo Car"/>
    <w:basedOn w:val="Fuentedeprrafopredeter"/>
    <w:link w:val="Textodeglobo"/>
    <w:uiPriority w:val="99"/>
    <w:semiHidden/>
    <w:rsid w:val="004C75AF"/>
    <w:rPr>
      <w:rFonts w:ascii="Tahoma" w:eastAsia="Tahoma" w:hAnsi="Tahoma" w:cs="Tahoma"/>
      <w:sz w:val="16"/>
      <w:szCs w:val="16"/>
    </w:rPr>
  </w:style>
  <w:style w:type="character" w:styleId="Hipervnculo">
    <w:name w:val="Hyperlink"/>
    <w:uiPriority w:val="99"/>
    <w:unhideWhenUsed/>
    <w:rsid w:val="004C75AF"/>
    <w:rPr>
      <w:color w:val="0563C1"/>
      <w:u w:val="single"/>
    </w:rPr>
  </w:style>
  <w:style w:type="character" w:styleId="Mencinsinresolver">
    <w:name w:val="Unresolved Mention"/>
    <w:uiPriority w:val="99"/>
    <w:semiHidden/>
    <w:unhideWhenUsed/>
    <w:rsid w:val="004C75AF"/>
    <w:rPr>
      <w:color w:val="605E5C"/>
      <w:shd w:val="clear" w:color="auto" w:fill="E1DFDD"/>
    </w:rPr>
  </w:style>
  <w:style w:type="table" w:styleId="Tablaconcuadrcula">
    <w:name w:val="Table Grid"/>
    <w:basedOn w:val="Tablanormal"/>
    <w:uiPriority w:val="59"/>
    <w:rsid w:val="004C75AF"/>
    <w:pPr>
      <w:spacing w:after="0" w:line="240" w:lineRule="auto"/>
    </w:pPr>
    <w:rPr>
      <w:rFonts w:ascii="Calibri" w:eastAsia="Calibri" w:hAnsi="Calibri" w:cs="Times New Roman"/>
      <w:sz w:val="20"/>
      <w:szCs w:val="20"/>
      <w:lang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D238C"/>
    <w:pPr>
      <w:spacing w:after="0" w:line="240" w:lineRule="auto"/>
    </w:pPr>
    <w:rPr>
      <w:rFonts w:ascii="Tahoma" w:eastAsia="Tahoma" w:hAnsi="Tahoma" w:cs="Tahoma"/>
    </w:rPr>
  </w:style>
  <w:style w:type="character" w:styleId="Refdecomentario">
    <w:name w:val="annotation reference"/>
    <w:basedOn w:val="Fuentedeprrafopredeter"/>
    <w:uiPriority w:val="99"/>
    <w:semiHidden/>
    <w:unhideWhenUsed/>
    <w:rsid w:val="004D238C"/>
    <w:rPr>
      <w:sz w:val="16"/>
      <w:szCs w:val="16"/>
    </w:rPr>
  </w:style>
  <w:style w:type="paragraph" w:styleId="Textocomentario">
    <w:name w:val="annotation text"/>
    <w:basedOn w:val="Normal"/>
    <w:link w:val="TextocomentarioCar"/>
    <w:uiPriority w:val="99"/>
    <w:unhideWhenUsed/>
    <w:rsid w:val="004D238C"/>
    <w:rPr>
      <w:sz w:val="20"/>
      <w:szCs w:val="20"/>
    </w:rPr>
  </w:style>
  <w:style w:type="character" w:customStyle="1" w:styleId="TextocomentarioCar">
    <w:name w:val="Texto comentario Car"/>
    <w:basedOn w:val="Fuentedeprrafopredeter"/>
    <w:link w:val="Textocomentario"/>
    <w:uiPriority w:val="99"/>
    <w:rsid w:val="004D238C"/>
    <w:rPr>
      <w:rFonts w:ascii="Tahoma" w:eastAsia="Tahoma" w:hAnsi="Tahoma" w:cs="Tahoma"/>
      <w:sz w:val="20"/>
      <w:szCs w:val="20"/>
    </w:rPr>
  </w:style>
  <w:style w:type="paragraph" w:styleId="Asuntodelcomentario">
    <w:name w:val="annotation subject"/>
    <w:basedOn w:val="Textocomentario"/>
    <w:next w:val="Textocomentario"/>
    <w:link w:val="AsuntodelcomentarioCar"/>
    <w:uiPriority w:val="99"/>
    <w:semiHidden/>
    <w:unhideWhenUsed/>
    <w:rsid w:val="004D238C"/>
    <w:rPr>
      <w:b/>
      <w:bCs/>
    </w:rPr>
  </w:style>
  <w:style w:type="character" w:customStyle="1" w:styleId="AsuntodelcomentarioCar">
    <w:name w:val="Asunto del comentario Car"/>
    <w:basedOn w:val="TextocomentarioCar"/>
    <w:link w:val="Asuntodelcomentario"/>
    <w:uiPriority w:val="99"/>
    <w:semiHidden/>
    <w:rsid w:val="004D238C"/>
    <w:rPr>
      <w:rFonts w:ascii="Tahoma" w:eastAsia="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rhh.scc@gencat.cat"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vocatories.scc@gencat.cat"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3F6EA55E90624585BDD8041A9EE356" ma:contentTypeVersion="10" ma:contentTypeDescription="Crea un document nou" ma:contentTypeScope="" ma:versionID="f6149ecae99cf8e6213d0921115bae8e">
  <xsd:schema xmlns:xsd="http://www.w3.org/2001/XMLSchema" xmlns:xs="http://www.w3.org/2001/XMLSchema" xmlns:p="http://schemas.microsoft.com/office/2006/metadata/properties" xmlns:ns3="58ea1ffb-e74c-44ce-9f19-284e1abca755" targetNamespace="http://schemas.microsoft.com/office/2006/metadata/properties" ma:root="true" ma:fieldsID="d2152ee5c1a62f23426e0262bb8e3cb7" ns3:_="">
    <xsd:import namespace="58ea1ffb-e74c-44ce-9f19-284e1abca7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a1ffb-e74c-44ce-9f19-284e1abca7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A7F1C0-6651-45E3-B323-26668F184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a1ffb-e74c-44ce-9f19-284e1abca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A9DD5-5DC6-4F2C-B2CE-863741C936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4688FD-DB82-4C81-9828-AE5ED13295E2}">
  <ds:schemaRefs>
    <ds:schemaRef ds:uri="http://schemas.openxmlformats.org/officeDocument/2006/bibliography"/>
  </ds:schemaRefs>
</ds:datastoreItem>
</file>

<file path=customXml/itemProps4.xml><?xml version="1.0" encoding="utf-8"?>
<ds:datastoreItem xmlns:ds="http://schemas.openxmlformats.org/officeDocument/2006/customXml" ds:itemID="{84DC9A20-AF71-42FE-8889-4AD640BA09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27</Pages>
  <Words>7675</Words>
  <Characters>43753</Characters>
  <Application>Microsoft Office Word</Application>
  <DocSecurity>0</DocSecurity>
  <Lines>364</Lines>
  <Paragraphs>102</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51326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Castillo Escribano, Carol</dc:creator>
  <cp:keywords/>
  <dc:description/>
  <cp:lastModifiedBy>BREGANCIANO CRESPO, M.LLUISA</cp:lastModifiedBy>
  <cp:revision>3</cp:revision>
  <dcterms:created xsi:type="dcterms:W3CDTF">2022-12-12T15:18:00Z</dcterms:created>
  <dcterms:modified xsi:type="dcterms:W3CDTF">2022-12-14T13:40:00Z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0x010100413F6EA55E90624585BDD8041A9EE356</vt:lpwstr>
  </property>
</Properties>
</file>